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393E1" w14:textId="77777777" w:rsidR="003505F4" w:rsidRDefault="003505F4" w:rsidP="003505F4">
      <w:pPr>
        <w:pStyle w:val="a5"/>
        <w:jc w:val="left"/>
        <w:rPr>
          <w:szCs w:val="28"/>
        </w:rPr>
      </w:pPr>
      <w:r>
        <w:rPr>
          <w:b/>
          <w:szCs w:val="28"/>
          <w:lang w:val="ru-RU"/>
        </w:rPr>
        <w:t xml:space="preserve">                                  </w:t>
      </w:r>
      <w:r>
        <w:rPr>
          <w:b/>
          <w:szCs w:val="28"/>
        </w:rPr>
        <w:t>РОССИЙСКАЯ  ФЕДЕРАЦИЯ</w:t>
      </w:r>
    </w:p>
    <w:p w14:paraId="7D6D05D6" w14:textId="77777777" w:rsidR="003505F4" w:rsidRDefault="003505F4" w:rsidP="00350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14:paraId="5A85E08C" w14:textId="77777777" w:rsidR="003505F4" w:rsidRDefault="003505F4" w:rsidP="003505F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ДУБРОВСКИЙ  СЕЛЬСКИЙ</w:t>
      </w:r>
      <w:proofErr w:type="gramEnd"/>
      <w:r>
        <w:rPr>
          <w:sz w:val="28"/>
          <w:szCs w:val="28"/>
        </w:rPr>
        <w:t xml:space="preserve">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3505F4" w14:paraId="05440A41" w14:textId="77777777" w:rsidTr="003505F4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5D0433CC" w14:textId="77777777" w:rsidR="003505F4" w:rsidRDefault="003505F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Р Е Ш Е Н И Е</w:t>
            </w:r>
          </w:p>
        </w:tc>
      </w:tr>
    </w:tbl>
    <w:p w14:paraId="1E4A1DBB" w14:textId="77777777" w:rsidR="003505F4" w:rsidRDefault="003505F4" w:rsidP="003505F4">
      <w:pPr>
        <w:pStyle w:val="a5"/>
        <w:rPr>
          <w:szCs w:val="28"/>
          <w:lang w:eastAsia="en-US"/>
        </w:rPr>
      </w:pPr>
      <w:r>
        <w:rPr>
          <w:b/>
          <w:szCs w:val="28"/>
          <w:lang w:val="ru-RU"/>
        </w:rPr>
        <w:t>34-</w:t>
      </w:r>
      <w:r>
        <w:rPr>
          <w:b/>
          <w:szCs w:val="28"/>
        </w:rPr>
        <w:t xml:space="preserve">го заседания Дубровского сельского Совета народных </w:t>
      </w:r>
      <w:proofErr w:type="gramStart"/>
      <w:r>
        <w:rPr>
          <w:b/>
          <w:szCs w:val="28"/>
        </w:rPr>
        <w:t xml:space="preserve">депутатов  </w:t>
      </w:r>
      <w:r>
        <w:rPr>
          <w:b/>
          <w:szCs w:val="28"/>
          <w:lang w:val="ru-RU"/>
        </w:rPr>
        <w:t>четвертого</w:t>
      </w:r>
      <w:proofErr w:type="gramEnd"/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созыва</w:t>
      </w:r>
    </w:p>
    <w:p w14:paraId="1C6358AA" w14:textId="77777777" w:rsidR="003505F4" w:rsidRDefault="003505F4" w:rsidP="003505F4">
      <w:pPr>
        <w:shd w:val="clear" w:color="auto" w:fill="FFFFFF"/>
        <w:tabs>
          <w:tab w:val="left" w:pos="8045"/>
        </w:tabs>
        <w:spacing w:before="192"/>
        <w:ind w:left="34"/>
        <w:rPr>
          <w:sz w:val="28"/>
          <w:szCs w:val="28"/>
        </w:rPr>
      </w:pPr>
      <w:r>
        <w:rPr>
          <w:spacing w:val="-4"/>
          <w:sz w:val="28"/>
          <w:szCs w:val="28"/>
          <w:lang w:val="x-none"/>
        </w:rPr>
        <w:t xml:space="preserve"> </w:t>
      </w:r>
    </w:p>
    <w:p w14:paraId="2A4D4169" w14:textId="77777777" w:rsidR="003505F4" w:rsidRDefault="003505F4" w:rsidP="003505F4">
      <w:pPr>
        <w:pStyle w:val="a4"/>
        <w:jc w:val="left"/>
        <w:rPr>
          <w:szCs w:val="28"/>
        </w:rPr>
      </w:pPr>
      <w:r>
        <w:rPr>
          <w:szCs w:val="28"/>
        </w:rPr>
        <w:t>18.06.2024</w:t>
      </w:r>
      <w:r>
        <w:rPr>
          <w:szCs w:val="28"/>
        </w:rPr>
        <w:tab/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№  142</w:t>
      </w:r>
      <w:proofErr w:type="gramEnd"/>
      <w:r>
        <w:rPr>
          <w:szCs w:val="28"/>
        </w:rPr>
        <w:t xml:space="preserve"> </w:t>
      </w:r>
    </w:p>
    <w:p w14:paraId="70D30FD7" w14:textId="77777777" w:rsidR="003505F4" w:rsidRDefault="003505F4" w:rsidP="003505F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6C139BDF" w14:textId="77777777" w:rsidR="003505F4" w:rsidRDefault="003505F4" w:rsidP="003505F4">
      <w:pPr>
        <w:pStyle w:val="a7"/>
        <w:tabs>
          <w:tab w:val="left" w:pos="3119"/>
        </w:tabs>
        <w:ind w:right="4252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 Дубровского сельского Совета народных депутатов пятого созыва</w:t>
      </w:r>
    </w:p>
    <w:p w14:paraId="474FA216" w14:textId="77777777" w:rsidR="003505F4" w:rsidRDefault="003505F4" w:rsidP="003505F4">
      <w:pPr>
        <w:pStyle w:val="a7"/>
        <w:tabs>
          <w:tab w:val="left" w:pos="3119"/>
          <w:tab w:val="left" w:pos="11482"/>
        </w:tabs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50A0B5F" w14:textId="77777777" w:rsidR="003505F4" w:rsidRDefault="003505F4" w:rsidP="003505F4">
      <w:pPr>
        <w:pStyle w:val="a7"/>
        <w:tabs>
          <w:tab w:val="left" w:pos="3119"/>
          <w:tab w:val="left" w:pos="11482"/>
        </w:tabs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7 статьи 10 Федерального закона от 12 июня 2002г. № 67-ФЗ «Об основных гарантиях избирательных прав и права на участие в референдуме граждан Российской Федерации», пунктом 1 статьи 5 Закона Брянской области от 26 июня 2008г. № 54-З «О выборах депутатов представительных органов муниципальных образований в Брянской области», Законом Брянской области  от 26 июня 2008г № 53–З «О видах избирательных систем и условиях их применения при проведении муниципальных выборов в Брянской области», Уставом Дубровского сельского поселения Суражского   муниципального района Брянской области, Дубровский сельский  Совет народных депутатов                                  РЕШИЛ:</w:t>
      </w:r>
    </w:p>
    <w:p w14:paraId="7D630C22" w14:textId="77777777" w:rsidR="003505F4" w:rsidRDefault="003505F4" w:rsidP="003505F4">
      <w:pPr>
        <w:pStyle w:val="a7"/>
        <w:tabs>
          <w:tab w:val="left" w:pos="0"/>
          <w:tab w:val="left" w:pos="851"/>
          <w:tab w:val="left" w:pos="114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выборы депутатов Дубровского сельского Совета народных депутатов пятого созыва на 8 сентября 2024 года.</w:t>
      </w:r>
    </w:p>
    <w:p w14:paraId="5BD55F46" w14:textId="77777777" w:rsidR="003505F4" w:rsidRDefault="003505F4" w:rsidP="003505F4">
      <w:pPr>
        <w:pStyle w:val="a7"/>
        <w:tabs>
          <w:tab w:val="left" w:pos="0"/>
          <w:tab w:val="left" w:pos="11482"/>
        </w:tabs>
        <w:ind w:firstLine="851"/>
        <w:rPr>
          <w:sz w:val="28"/>
          <w:szCs w:val="28"/>
        </w:rPr>
      </w:pPr>
    </w:p>
    <w:p w14:paraId="23B4E210" w14:textId="77777777" w:rsidR="003505F4" w:rsidRDefault="003505F4" w:rsidP="00350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6D514D49" w14:textId="77777777" w:rsidR="003505F4" w:rsidRDefault="003505F4" w:rsidP="003505F4">
      <w:pPr>
        <w:ind w:firstLine="708"/>
        <w:jc w:val="both"/>
        <w:rPr>
          <w:sz w:val="28"/>
          <w:szCs w:val="28"/>
        </w:rPr>
      </w:pPr>
    </w:p>
    <w:p w14:paraId="630EE2AD" w14:textId="77777777" w:rsidR="003505F4" w:rsidRDefault="003505F4" w:rsidP="00350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для опубликования в районной газете «Восход» и на официальном сайте администрации </w:t>
      </w:r>
      <w:proofErr w:type="gramStart"/>
      <w:r>
        <w:rPr>
          <w:sz w:val="28"/>
          <w:szCs w:val="28"/>
        </w:rPr>
        <w:t>Суражского  муниципального</w:t>
      </w:r>
      <w:proofErr w:type="gramEnd"/>
      <w:r>
        <w:rPr>
          <w:sz w:val="28"/>
          <w:szCs w:val="28"/>
        </w:rPr>
        <w:t xml:space="preserve"> района (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admsur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  для ознакомления населения.</w:t>
      </w:r>
    </w:p>
    <w:p w14:paraId="4D1AFC1C" w14:textId="77777777" w:rsidR="003505F4" w:rsidRDefault="003505F4" w:rsidP="003505F4">
      <w:pPr>
        <w:pStyle w:val="a7"/>
        <w:tabs>
          <w:tab w:val="left" w:pos="0"/>
          <w:tab w:val="left" w:pos="11482"/>
        </w:tabs>
        <w:ind w:firstLine="851"/>
        <w:rPr>
          <w:sz w:val="28"/>
          <w:szCs w:val="28"/>
        </w:rPr>
      </w:pPr>
    </w:p>
    <w:p w14:paraId="1F46A247" w14:textId="77777777" w:rsidR="003505F4" w:rsidRDefault="003505F4" w:rsidP="003505F4">
      <w:pPr>
        <w:pStyle w:val="a7"/>
        <w:tabs>
          <w:tab w:val="left" w:pos="0"/>
          <w:tab w:val="left" w:pos="1148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CC4B0B" w14:textId="77777777" w:rsidR="003505F4" w:rsidRDefault="003505F4" w:rsidP="003505F4">
      <w:pPr>
        <w:pStyle w:val="a7"/>
        <w:tabs>
          <w:tab w:val="left" w:pos="3119"/>
          <w:tab w:val="left" w:pos="11482"/>
        </w:tabs>
        <w:ind w:right="43"/>
        <w:rPr>
          <w:sz w:val="28"/>
          <w:szCs w:val="28"/>
        </w:rPr>
      </w:pPr>
    </w:p>
    <w:p w14:paraId="7F67C93F" w14:textId="77777777" w:rsidR="003505F4" w:rsidRDefault="003505F4" w:rsidP="003505F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</w:t>
      </w:r>
    </w:p>
    <w:p w14:paraId="4BA07796" w14:textId="77777777" w:rsidR="003505F4" w:rsidRDefault="003505F4" w:rsidP="003505F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Т.М.Суровенко</w:t>
      </w:r>
      <w:proofErr w:type="spellEnd"/>
    </w:p>
    <w:p w14:paraId="66189F84" w14:textId="77777777" w:rsidR="003505F4" w:rsidRDefault="003505F4" w:rsidP="003505F4">
      <w:pPr>
        <w:rPr>
          <w:sz w:val="22"/>
          <w:szCs w:val="22"/>
        </w:rPr>
      </w:pPr>
    </w:p>
    <w:p w14:paraId="59AC659D" w14:textId="77777777" w:rsidR="003505F4" w:rsidRDefault="003505F4" w:rsidP="003505F4"/>
    <w:p w14:paraId="45C32FFF" w14:textId="77777777" w:rsidR="003505F4" w:rsidRDefault="003505F4" w:rsidP="003505F4">
      <w:pPr>
        <w:shd w:val="clear" w:color="auto" w:fill="FFFFFF"/>
        <w:ind w:right="19"/>
      </w:pPr>
      <w:r>
        <w:t xml:space="preserve">                                </w:t>
      </w:r>
    </w:p>
    <w:p w14:paraId="6C151C0E" w14:textId="77777777" w:rsidR="003505F4" w:rsidRDefault="003505F4" w:rsidP="003505F4">
      <w:pPr>
        <w:shd w:val="clear" w:color="auto" w:fill="FFFFFF"/>
        <w:ind w:right="19"/>
      </w:pPr>
    </w:p>
    <w:p w14:paraId="49142E04" w14:textId="77777777" w:rsidR="00726EFA" w:rsidRDefault="00726EFA"/>
    <w:sectPr w:rsidR="0072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FA"/>
    <w:rsid w:val="003505F4"/>
    <w:rsid w:val="00726EFA"/>
    <w:rsid w:val="00E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999E-79CF-4F4D-92AC-DD86144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5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5F4"/>
    <w:rPr>
      <w:color w:val="0563C1" w:themeColor="hyperlink"/>
      <w:u w:val="single"/>
    </w:rPr>
  </w:style>
  <w:style w:type="paragraph" w:styleId="a4">
    <w:name w:val="caption"/>
    <w:basedOn w:val="a"/>
    <w:semiHidden/>
    <w:unhideWhenUsed/>
    <w:qFormat/>
    <w:rsid w:val="003505F4"/>
    <w:pPr>
      <w:jc w:val="center"/>
    </w:pPr>
    <w:rPr>
      <w:sz w:val="28"/>
      <w:szCs w:val="20"/>
    </w:rPr>
  </w:style>
  <w:style w:type="paragraph" w:styleId="a5">
    <w:name w:val="Title"/>
    <w:basedOn w:val="a"/>
    <w:link w:val="a6"/>
    <w:qFormat/>
    <w:rsid w:val="003505F4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3505F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7">
    <w:name w:val="Body Text"/>
    <w:basedOn w:val="a"/>
    <w:link w:val="a8"/>
    <w:uiPriority w:val="99"/>
    <w:semiHidden/>
    <w:unhideWhenUsed/>
    <w:rsid w:val="003505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05F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2024-06-20T09:27:00Z</dcterms:created>
  <dcterms:modified xsi:type="dcterms:W3CDTF">2024-06-20T09:28:00Z</dcterms:modified>
</cp:coreProperties>
</file>