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4" w:rsidRPr="00096402" w:rsidRDefault="00C71A54" w:rsidP="00C71A5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96402">
        <w:rPr>
          <w:color w:val="2D2D2D"/>
          <w:spacing w:val="2"/>
        </w:rPr>
        <w:t>Приложение 1</w:t>
      </w:r>
      <w:r w:rsidRPr="00096402">
        <w:rPr>
          <w:color w:val="2D2D2D"/>
          <w:spacing w:val="2"/>
        </w:rPr>
        <w:br/>
        <w:t>к Положению об областном смотре-</w:t>
      </w:r>
      <w:r w:rsidRPr="00096402">
        <w:rPr>
          <w:color w:val="2D2D2D"/>
          <w:spacing w:val="2"/>
        </w:rPr>
        <w:br/>
        <w:t>конкурсе на лучшее состояние охраны</w:t>
      </w:r>
      <w:r w:rsidRPr="00096402">
        <w:rPr>
          <w:color w:val="2D2D2D"/>
          <w:spacing w:val="2"/>
        </w:rPr>
        <w:br/>
        <w:t>труда в организациях Брянской области</w:t>
      </w:r>
    </w:p>
    <w:p w:rsidR="00C71A54" w:rsidRPr="00096402" w:rsidRDefault="00C71A54" w:rsidP="00C71A5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96402">
        <w:rPr>
          <w:color w:val="2D2D2D"/>
          <w:spacing w:val="2"/>
        </w:rPr>
        <w:t>На бланке организации</w:t>
      </w:r>
    </w:p>
    <w:p w:rsidR="00C71A54" w:rsidRPr="00096402" w:rsidRDefault="00C71A54" w:rsidP="00C71A5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96402">
        <w:rPr>
          <w:b/>
          <w:bCs/>
          <w:color w:val="2D2D2D"/>
          <w:spacing w:val="2"/>
        </w:rPr>
        <w:t>ЗАЯВКА</w:t>
      </w:r>
      <w:r w:rsidRPr="00096402">
        <w:rPr>
          <w:b/>
          <w:bCs/>
          <w:color w:val="2D2D2D"/>
          <w:spacing w:val="2"/>
        </w:rPr>
        <w:br/>
        <w:t>на участие в областном смотре-конкурсе</w:t>
      </w:r>
      <w:r w:rsidRPr="00096402">
        <w:rPr>
          <w:b/>
          <w:bCs/>
          <w:color w:val="2D2D2D"/>
          <w:spacing w:val="2"/>
        </w:rPr>
        <w:br/>
        <w:t>на лучшее состояние охраны труда</w:t>
      </w:r>
      <w:r w:rsidRPr="00096402">
        <w:rPr>
          <w:b/>
          <w:bCs/>
          <w:color w:val="2D2D2D"/>
          <w:spacing w:val="2"/>
        </w:rPr>
        <w:br/>
        <w:t>в организациях Брянской области</w:t>
      </w:r>
      <w:r w:rsidRPr="00096402">
        <w:rPr>
          <w:b/>
          <w:bCs/>
          <w:color w:val="2D2D2D"/>
          <w:spacing w:val="2"/>
        </w:rPr>
        <w:br/>
      </w:r>
      <w:r w:rsidRPr="00096402">
        <w:rPr>
          <w:b/>
          <w:bCs/>
          <w:color w:val="2D2D2D"/>
          <w:spacing w:val="2"/>
        </w:rPr>
        <w:br/>
        <w:t>__________________________________________________________________</w:t>
      </w:r>
      <w:r w:rsidRPr="00096402">
        <w:rPr>
          <w:b/>
          <w:bCs/>
          <w:color w:val="2D2D2D"/>
          <w:spacing w:val="2"/>
        </w:rPr>
        <w:br/>
        <w:t>(полное наименование организации-заявителя)</w:t>
      </w:r>
    </w:p>
    <w:p w:rsidR="00C71A54" w:rsidRPr="00096402" w:rsidRDefault="00C71A54" w:rsidP="00C71A5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Основной вид деятельности: _______________________________________________________________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_______________________________________________________________________________________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Зарегистрировано: _______________________________________________________________________</w:t>
      </w:r>
      <w:r w:rsidRPr="00096402">
        <w:rPr>
          <w:color w:val="2D2D2D"/>
          <w:spacing w:val="2"/>
        </w:rPr>
        <w:br/>
        <w:t>(дата регистрации)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_______________________________________________________________________________________</w:t>
      </w:r>
    </w:p>
    <w:p w:rsidR="00C71A54" w:rsidRPr="00096402" w:rsidRDefault="00C71A54" w:rsidP="00C71A5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96402">
        <w:rPr>
          <w:color w:val="2D2D2D"/>
          <w:spacing w:val="2"/>
        </w:rPr>
        <w:t>(орган, зарегистрировавший организацию-заявителя)</w:t>
      </w:r>
      <w:r w:rsidRPr="00096402">
        <w:rPr>
          <w:rStyle w:val="apple-converted-space"/>
          <w:color w:val="2D2D2D"/>
          <w:spacing w:val="2"/>
        </w:rPr>
        <w:t> </w:t>
      </w:r>
    </w:p>
    <w:p w:rsidR="00C71A54" w:rsidRPr="00096402" w:rsidRDefault="00C71A54" w:rsidP="00C71A5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заявляет о своем намерении принять участие в смотре-конкурсе на лучшее состояние охраны труда</w:t>
      </w:r>
      <w:r w:rsidRPr="00096402">
        <w:rPr>
          <w:color w:val="2D2D2D"/>
          <w:spacing w:val="2"/>
        </w:rPr>
        <w:br/>
        <w:t>в организациях Брянской области.</w:t>
      </w:r>
      <w:r w:rsidRPr="00096402">
        <w:rPr>
          <w:rStyle w:val="apple-converted-space"/>
          <w:color w:val="2D2D2D"/>
          <w:spacing w:val="2"/>
        </w:rPr>
        <w:t> 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С порядком проведения смотра-конкурса ознакомлены и согласны.</w:t>
      </w:r>
      <w:r w:rsidRPr="00096402">
        <w:rPr>
          <w:rStyle w:val="apple-converted-space"/>
          <w:color w:val="2D2D2D"/>
          <w:spacing w:val="2"/>
        </w:rPr>
        <w:t> 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Полноту и достоверность сведений, указанных в настоящей заявке и прилагаемых к ней документах,</w:t>
      </w:r>
      <w:r w:rsidRPr="00096402">
        <w:rPr>
          <w:color w:val="2D2D2D"/>
          <w:spacing w:val="2"/>
        </w:rPr>
        <w:br/>
        <w:t>гарантируем.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К конкурсной заявке прилагается информационная карта (расшифровка баллов не указывается).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lastRenderedPageBreak/>
        <w:t>Руководитель организации ________________</w:t>
      </w:r>
      <w:r w:rsidRPr="00096402">
        <w:rPr>
          <w:rStyle w:val="apple-converted-space"/>
          <w:color w:val="2D2D2D"/>
          <w:spacing w:val="2"/>
        </w:rPr>
        <w:t> </w:t>
      </w:r>
      <w:r w:rsidRPr="00096402">
        <w:rPr>
          <w:color w:val="2D2D2D"/>
          <w:spacing w:val="2"/>
        </w:rPr>
        <w:t>_______________________</w:t>
      </w:r>
      <w:r w:rsidRPr="00096402">
        <w:rPr>
          <w:color w:val="2D2D2D"/>
          <w:spacing w:val="2"/>
        </w:rPr>
        <w:br/>
        <w:t>(подпись)</w:t>
      </w:r>
      <w:r w:rsidRPr="00096402">
        <w:rPr>
          <w:rStyle w:val="apple-converted-space"/>
          <w:color w:val="2D2D2D"/>
          <w:spacing w:val="2"/>
        </w:rPr>
        <w:t> </w:t>
      </w:r>
      <w:r w:rsidRPr="00096402">
        <w:rPr>
          <w:color w:val="2D2D2D"/>
          <w:spacing w:val="2"/>
        </w:rPr>
        <w:t>(Ф.И.О.)</w:t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</w:r>
      <w:r w:rsidRPr="00096402">
        <w:rPr>
          <w:color w:val="2D2D2D"/>
          <w:spacing w:val="2"/>
        </w:rPr>
        <w:br/>
        <w:t>"_____" _____________ 20____ г.</w:t>
      </w:r>
    </w:p>
    <w:p w:rsidR="00096402" w:rsidRPr="00096402" w:rsidRDefault="00096402" w:rsidP="00096402">
      <w:pPr>
        <w:pStyle w:val="1"/>
        <w:jc w:val="right"/>
        <w:rPr>
          <w:b w:val="0"/>
          <w:sz w:val="24"/>
        </w:rPr>
      </w:pPr>
      <w:r w:rsidRPr="00096402">
        <w:rPr>
          <w:b w:val="0"/>
          <w:sz w:val="24"/>
        </w:rPr>
        <w:t xml:space="preserve">               Приложение</w:t>
      </w:r>
    </w:p>
    <w:p w:rsidR="00096402" w:rsidRPr="00096402" w:rsidRDefault="00096402" w:rsidP="00096402">
      <w:pPr>
        <w:pStyle w:val="1"/>
        <w:jc w:val="right"/>
        <w:rPr>
          <w:b w:val="0"/>
          <w:sz w:val="24"/>
        </w:rPr>
      </w:pP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  <w:t xml:space="preserve">к постановлению Правительства </w:t>
      </w:r>
    </w:p>
    <w:p w:rsidR="00096402" w:rsidRPr="00096402" w:rsidRDefault="00096402" w:rsidP="00096402">
      <w:pPr>
        <w:pStyle w:val="1"/>
        <w:jc w:val="right"/>
        <w:rPr>
          <w:b w:val="0"/>
          <w:sz w:val="24"/>
        </w:rPr>
      </w:pP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</w:r>
      <w:r w:rsidRPr="00096402">
        <w:rPr>
          <w:b w:val="0"/>
          <w:sz w:val="24"/>
        </w:rPr>
        <w:tab/>
        <w:t xml:space="preserve">Брянской области </w:t>
      </w:r>
    </w:p>
    <w:p w:rsidR="00096402" w:rsidRPr="00096402" w:rsidRDefault="00096402" w:rsidP="00096402">
      <w:pPr>
        <w:pStyle w:val="1"/>
        <w:ind w:left="4248" w:firstLine="708"/>
        <w:jc w:val="right"/>
        <w:rPr>
          <w:b w:val="0"/>
          <w:sz w:val="24"/>
        </w:rPr>
      </w:pPr>
      <w:r w:rsidRPr="00096402">
        <w:rPr>
          <w:b w:val="0"/>
          <w:sz w:val="24"/>
        </w:rPr>
        <w:t>от  26 декабря 2016 г. № 689-п</w:t>
      </w:r>
    </w:p>
    <w:p w:rsidR="00096402" w:rsidRPr="00096402" w:rsidRDefault="00096402" w:rsidP="00096402">
      <w:pPr>
        <w:pStyle w:val="1"/>
        <w:ind w:left="4248" w:firstLine="708"/>
        <w:jc w:val="right"/>
        <w:rPr>
          <w:b w:val="0"/>
          <w:sz w:val="24"/>
        </w:rPr>
      </w:pPr>
    </w:p>
    <w:p w:rsidR="00096402" w:rsidRPr="00096402" w:rsidRDefault="00096402" w:rsidP="00096402">
      <w:pPr>
        <w:pStyle w:val="1"/>
        <w:ind w:left="4962"/>
        <w:jc w:val="right"/>
        <w:rPr>
          <w:rStyle w:val="aa"/>
          <w:sz w:val="24"/>
        </w:rPr>
      </w:pPr>
      <w:proofErr w:type="gramStart"/>
      <w:r w:rsidRPr="00096402">
        <w:rPr>
          <w:rStyle w:val="aa"/>
          <w:bCs w:val="0"/>
          <w:sz w:val="24"/>
        </w:rPr>
        <w:t xml:space="preserve">(приложение 2 к </w:t>
      </w:r>
      <w:hyperlink r:id="rId6" w:anchor="sub_1000" w:history="1">
        <w:r w:rsidRPr="00096402">
          <w:rPr>
            <w:rStyle w:val="ab"/>
            <w:sz w:val="24"/>
          </w:rPr>
          <w:t>Положению</w:t>
        </w:r>
      </w:hyperlink>
      <w:r w:rsidRPr="00096402">
        <w:rPr>
          <w:rStyle w:val="aa"/>
          <w:bCs w:val="0"/>
          <w:sz w:val="24"/>
        </w:rPr>
        <w:t xml:space="preserve"> </w:t>
      </w:r>
      <w:proofErr w:type="gramEnd"/>
    </w:p>
    <w:p w:rsidR="00096402" w:rsidRPr="00096402" w:rsidRDefault="00096402" w:rsidP="00096402">
      <w:pPr>
        <w:spacing w:after="0" w:line="240" w:lineRule="auto"/>
        <w:ind w:left="4962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096402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об областном смотре-конкурсе </w:t>
      </w:r>
    </w:p>
    <w:p w:rsidR="00096402" w:rsidRPr="00096402" w:rsidRDefault="00096402" w:rsidP="0009640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96402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на лучшее состояние охраны труда</w:t>
      </w:r>
      <w:r w:rsidRPr="00096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402" w:rsidRPr="00096402" w:rsidRDefault="00096402" w:rsidP="00096402">
      <w:pPr>
        <w:spacing w:after="0" w:line="240" w:lineRule="auto"/>
        <w:ind w:left="4962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096402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в организациях Брянской области)</w:t>
      </w:r>
    </w:p>
    <w:p w:rsidR="00096402" w:rsidRPr="00096402" w:rsidRDefault="00096402" w:rsidP="00096402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96402" w:rsidRPr="00096402" w:rsidRDefault="00096402" w:rsidP="00096402">
      <w:pPr>
        <w:pStyle w:val="a8"/>
        <w:jc w:val="center"/>
        <w:rPr>
          <w:rFonts w:ascii="Times New Roman" w:hAnsi="Times New Roman" w:cs="Times New Roman"/>
          <w:b/>
        </w:rPr>
      </w:pPr>
      <w:r w:rsidRPr="00096402">
        <w:rPr>
          <w:rStyle w:val="aa"/>
          <w:rFonts w:ascii="Times New Roman" w:hAnsi="Times New Roman" w:cs="Times New Roman"/>
          <w:b w:val="0"/>
          <w:bCs/>
        </w:rPr>
        <w:t>Информационная карта</w:t>
      </w:r>
    </w:p>
    <w:p w:rsidR="00096402" w:rsidRPr="00096402" w:rsidRDefault="00096402" w:rsidP="00096402">
      <w:pPr>
        <w:pStyle w:val="a8"/>
        <w:jc w:val="center"/>
        <w:rPr>
          <w:rStyle w:val="aa"/>
          <w:rFonts w:ascii="Times New Roman" w:hAnsi="Times New Roman" w:cs="Times New Roman"/>
          <w:bCs/>
        </w:rPr>
      </w:pPr>
      <w:r w:rsidRPr="00096402">
        <w:rPr>
          <w:rStyle w:val="aa"/>
          <w:rFonts w:ascii="Times New Roman" w:hAnsi="Times New Roman" w:cs="Times New Roman"/>
          <w:b w:val="0"/>
          <w:bCs/>
        </w:rPr>
        <w:t xml:space="preserve">участника смотра-конкурса на лучшее состояние охраны труда </w:t>
      </w:r>
    </w:p>
    <w:p w:rsidR="00096402" w:rsidRPr="00096402" w:rsidRDefault="00096402" w:rsidP="00096402">
      <w:pPr>
        <w:pStyle w:val="a8"/>
        <w:jc w:val="center"/>
        <w:rPr>
          <w:rStyle w:val="aa"/>
          <w:rFonts w:ascii="Times New Roman" w:hAnsi="Times New Roman" w:cs="Times New Roman"/>
          <w:b w:val="0"/>
          <w:bCs/>
        </w:rPr>
      </w:pPr>
      <w:r w:rsidRPr="00096402">
        <w:rPr>
          <w:rStyle w:val="aa"/>
          <w:rFonts w:ascii="Times New Roman" w:hAnsi="Times New Roman" w:cs="Times New Roman"/>
          <w:b w:val="0"/>
          <w:bCs/>
        </w:rPr>
        <w:t>в организациях Брянской области</w:t>
      </w: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__________________________________________________________________</w:t>
      </w:r>
    </w:p>
    <w:p w:rsidR="00096402" w:rsidRPr="00096402" w:rsidRDefault="00096402" w:rsidP="00096402">
      <w:pPr>
        <w:pStyle w:val="a8"/>
        <w:jc w:val="center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(наименование организации)</w:t>
      </w: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pStyle w:val="a8"/>
        <w:ind w:firstLine="709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1. Общие сведения: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Полное наименование организации: 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__________________________________________________________________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Юридический/почтовый адрес: _______________________________________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Телефон/факс:  _____________________________________________________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Фамилия, имя, отчество руководителя (полностью):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__________________________________________________________________</w:t>
      </w:r>
    </w:p>
    <w:p w:rsidR="00096402" w:rsidRPr="00096402" w:rsidRDefault="00096402" w:rsidP="00096402">
      <w:pPr>
        <w:pStyle w:val="a8"/>
        <w:jc w:val="both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Численность работающих, всего (чел.) ____, в том числе занятых на работах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с вредными и (или) опасными условиями труда (чел.): 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Основные виды деятельности: ________________________________________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__________________________________________________________________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</w:p>
    <w:p w:rsidR="00096402" w:rsidRPr="00096402" w:rsidRDefault="00096402" w:rsidP="00096402">
      <w:pPr>
        <w:pStyle w:val="a8"/>
        <w:ind w:firstLine="709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2. Показатели состояния условий и охраны труда в организации:</w:t>
      </w: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145"/>
        <w:gridCol w:w="1242"/>
        <w:gridCol w:w="1417"/>
        <w:gridCol w:w="2410"/>
      </w:tblGrid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№ </w:t>
            </w:r>
          </w:p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40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Количество баллов</w:t>
            </w:r>
            <w:hyperlink r:id="rId7" w:anchor="sub_1111" w:history="1">
              <w:r w:rsidRPr="00096402">
                <w:rPr>
                  <w:rStyle w:val="ab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Расшифровка подсчета баллов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5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Количество несчастных случаев на производстве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Количество профессиональных заболеваний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Коэффициенты: частоты и тяжести </w:t>
            </w:r>
            <w:r w:rsidRPr="0009640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96402">
              <w:rPr>
                <w:rFonts w:ascii="Times New Roman" w:hAnsi="Times New Roman" w:cs="Times New Roman"/>
              </w:rPr>
              <w:t>Кч</w:t>
            </w:r>
            <w:proofErr w:type="spellEnd"/>
            <w:r w:rsidRPr="00096402">
              <w:rPr>
                <w:rFonts w:ascii="Times New Roman" w:hAnsi="Times New Roman" w:cs="Times New Roman"/>
              </w:rPr>
              <w:t>/Кт)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Численность работников, которым были улучшены условия труда за отчетный период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Проведение периодических медицинских осмотров: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прохождению периодических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меди-цинских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в текущем году (чел.);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периодический медицинский осмотр в текущем году (чел.);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уровень проведения обязательных периодических медицинских осмотров</w:t>
            </w: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количество баллов от 0 до 1 в зависимости от уровня прохождения периодических медицинских осмотров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службы охраны труда (освобожденного специалиста по охране труда), договора на обслуживание по охране труда: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системы управления охраной труда: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и ведение нормативной документации по охране труда (организационные приказы, инструкции по охране труда и другое):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96402">
              <w:rPr>
                <w:rFonts w:ascii="Times New Roman" w:hAnsi="Times New Roman" w:cs="Times New Roman"/>
              </w:rPr>
              <w:t>соответствует нормативным требованиям/не соответствует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нормативным требованиям,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в том числе наличие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</w:rPr>
              <w:t>распорядитель-ных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</w:rPr>
              <w:t xml:space="preserve"> документов (протоколов совещаний):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об организации административно-общественного </w:t>
            </w:r>
            <w:proofErr w:type="gramStart"/>
            <w:r w:rsidRPr="0009640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охраной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о проведении дней охраны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 постоянно действующей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</w:rPr>
              <w:t>экзамена-ционной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</w:rPr>
              <w:t xml:space="preserve"> комиссии по проверке </w:t>
            </w:r>
            <w:proofErr w:type="spellStart"/>
            <w:r w:rsidRPr="00096402">
              <w:rPr>
                <w:rFonts w:ascii="Times New Roman" w:hAnsi="Times New Roman" w:cs="Times New Roman"/>
              </w:rPr>
              <w:t>зна-ний</w:t>
            </w:r>
            <w:proofErr w:type="spellEnd"/>
            <w:r w:rsidRPr="00096402">
              <w:rPr>
                <w:rFonts w:ascii="Times New Roman" w:hAnsi="Times New Roman" w:cs="Times New Roman"/>
              </w:rPr>
              <w:t xml:space="preserve"> по охране труда у работников организации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 перечне профессий и работ, к которым предъявляются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</w:rPr>
              <w:t xml:space="preserve"> (повышенные) требования безопасности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096402" w:rsidRPr="00096402" w:rsidTr="00096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о ходе выполнения соглашения по охране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программы (мероприятий) по улучшению условий и охраны труда: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соглашения по охране труда в коллективном договоре: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 / баллы не присваиваются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Уровень выполнения соглашения по охране труда (% выполненных мероприятий от общего числа запланированных/100)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количество баллов от 0 до 1 в зависимости от % выполненных мероприятий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Затраты на реализацию соглашения по охране труда: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запланировано на соответствующий год;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затрачено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количество баллов от 0 до 1 в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</w:rPr>
              <w:t>зависи-мости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</w:rPr>
              <w:t xml:space="preserve"> от % </w:t>
            </w:r>
            <w:proofErr w:type="spellStart"/>
            <w:r w:rsidRPr="00096402">
              <w:rPr>
                <w:rFonts w:ascii="Times New Roman" w:hAnsi="Times New Roman" w:cs="Times New Roman"/>
              </w:rPr>
              <w:t>отноше-ния</w:t>
            </w:r>
            <w:proofErr w:type="spellEnd"/>
            <w:r w:rsidRPr="00096402">
              <w:rPr>
                <w:rFonts w:ascii="Times New Roman" w:hAnsi="Times New Roman" w:cs="Times New Roman"/>
              </w:rPr>
              <w:t xml:space="preserve"> затраченных средств к </w:t>
            </w:r>
            <w:proofErr w:type="spellStart"/>
            <w:r w:rsidRPr="00096402">
              <w:rPr>
                <w:rFonts w:ascii="Times New Roman" w:hAnsi="Times New Roman" w:cs="Times New Roman"/>
              </w:rPr>
              <w:t>запланиро-ванным</w:t>
            </w:r>
            <w:proofErr w:type="spellEnd"/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в коллективном договоре положений о предоставлении гарантий и компенсаций за тяжелую работу и работу с вредными и (или) опасными условиями труда: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Обеспеченность работников организации сертифицированными спецодеждой, </w:t>
            </w:r>
            <w:proofErr w:type="spellStart"/>
            <w:r w:rsidRPr="00096402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096402">
              <w:rPr>
                <w:rFonts w:ascii="Times New Roman" w:hAnsi="Times New Roman" w:cs="Times New Roman"/>
              </w:rPr>
              <w:t xml:space="preserve"> и другими средствами индивидуальной защиты </w:t>
            </w:r>
            <w:proofErr w:type="gramStart"/>
            <w:r w:rsidRPr="00096402">
              <w:rPr>
                <w:rFonts w:ascii="Times New Roman" w:hAnsi="Times New Roman" w:cs="Times New Roman"/>
              </w:rPr>
              <w:t>в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% к нормативным требованиям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–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50 % – 0,5 балла;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50 % – 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Общая сумма затрат на реализацию мероприятий по охране труда и улучшению условий труда, в т.ч.: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в рублях;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в процентах от суммы затрат на производство продукции (работ, услуг)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Сумма израсходованных средств на мероприятия по охране труда в среднем на одного работающего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Обучение (проверка знаний) по охране труда руководителей и специалистов (подлежат/обучено) </w:t>
            </w:r>
            <w:r w:rsidRPr="00096402">
              <w:rPr>
                <w:rFonts w:ascii="Times New Roman" w:hAnsi="Times New Roman" w:cs="Times New Roman"/>
              </w:rPr>
              <w:lastRenderedPageBreak/>
              <w:t>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–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100 % – 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Обучение (проверка знаний) по охране труда рабочих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- 1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100 % – 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комиссии (комитета) по охране труда: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9640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труда членов комиссии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–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100 % – 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Уполномоченный по охране труда, кол</w:t>
            </w:r>
            <w:proofErr w:type="gramStart"/>
            <w:r w:rsidRPr="00096402">
              <w:rPr>
                <w:rFonts w:ascii="Times New Roman" w:hAnsi="Times New Roman" w:cs="Times New Roman"/>
              </w:rPr>
              <w:t>.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6402">
              <w:rPr>
                <w:rFonts w:ascii="Times New Roman" w:hAnsi="Times New Roman" w:cs="Times New Roman"/>
              </w:rPr>
              <w:t>ч</w:t>
            </w:r>
            <w:proofErr w:type="gramEnd"/>
            <w:r w:rsidRPr="00096402">
              <w:rPr>
                <w:rFonts w:ascii="Times New Roman" w:hAnsi="Times New Roman" w:cs="Times New Roman"/>
              </w:rPr>
              <w:t>ел.: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9640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096402">
              <w:rPr>
                <w:rFonts w:ascii="Times New Roman" w:hAnsi="Times New Roman" w:cs="Times New Roman"/>
              </w:rPr>
              <w:t xml:space="preserve"> труда уполномоченных по охране труда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–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100 % – баллы не присваиваются</w:t>
            </w:r>
          </w:p>
        </w:tc>
      </w:tr>
      <w:tr w:rsidR="00096402" w:rsidRPr="00096402" w:rsidTr="00096402">
        <w:trPr>
          <w:trHeight w:val="3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Предоставление льгот и гарантий уполномоченным по охране труда в связи с выполнением общественных обязательств (предоставление свободного от работы времени, не менее двух часов в неделю, для выполнения возложенных на них обязанностей с сохранением среднего заработка):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предоставляются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Наличие кабинета по охране труда, оснащенного в соответствии с нормативными требованиями: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1 балл/баллы не присваиваются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Проведение специальной оценки условий труда (СОУТ) или ранее проведенной аттестации рабочих мест по условиям труда (АРМ):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всего (ед.);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 СОУТ или АРМ (ед.);</w:t>
            </w:r>
          </w:p>
          <w:p w:rsidR="00096402" w:rsidRPr="00096402" w:rsidRDefault="000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02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СОУТ или АРМ по условиям труда</w:t>
            </w:r>
            <w:proofErr w:type="gramStart"/>
            <w:r w:rsidRPr="0009640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от 0 до 3 баллов (%/100х3), </w:t>
            </w: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при полном отсутствии СОУТ или АРМ – минус </w:t>
            </w:r>
          </w:p>
          <w:p w:rsidR="00096402" w:rsidRPr="00096402" w:rsidRDefault="000964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3 балла</w:t>
            </w: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 xml:space="preserve">Сохранение до проведения </w:t>
            </w:r>
            <w:proofErr w:type="spellStart"/>
            <w:proofErr w:type="gramStart"/>
            <w:r w:rsidRPr="00096402">
              <w:rPr>
                <w:rFonts w:ascii="Times New Roman" w:hAnsi="Times New Roman" w:cs="Times New Roman"/>
              </w:rPr>
              <w:t>специаль-ной</w:t>
            </w:r>
            <w:proofErr w:type="spellEnd"/>
            <w:proofErr w:type="gramEnd"/>
            <w:r w:rsidRPr="00096402">
              <w:rPr>
                <w:rFonts w:ascii="Times New Roman" w:hAnsi="Times New Roman" w:cs="Times New Roman"/>
              </w:rPr>
              <w:t xml:space="preserve"> оценки условий труда на рабочих местах компенсационных выплат за работу во вредных и (или) опасных условиях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6402" w:rsidRPr="00096402" w:rsidTr="00096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Выполнение предписаний органов надзора и контроля, % выполнения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2" w:rsidRPr="00096402" w:rsidRDefault="000964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100 % – 1 балл;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50 % – 0,5 балла;</w:t>
            </w:r>
          </w:p>
          <w:p w:rsidR="00096402" w:rsidRPr="00096402" w:rsidRDefault="00096402">
            <w:pPr>
              <w:pStyle w:val="a9"/>
              <w:rPr>
                <w:rFonts w:ascii="Times New Roman" w:hAnsi="Times New Roman" w:cs="Times New Roman"/>
              </w:rPr>
            </w:pPr>
            <w:r w:rsidRPr="00096402">
              <w:rPr>
                <w:rFonts w:ascii="Times New Roman" w:hAnsi="Times New Roman" w:cs="Times New Roman"/>
              </w:rPr>
              <w:t>ниже 50 % – баллы не присваиваются</w:t>
            </w:r>
          </w:p>
        </w:tc>
      </w:tr>
    </w:tbl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  <w:r w:rsidRPr="00096402">
        <w:rPr>
          <w:rFonts w:ascii="Times New Roman" w:hAnsi="Times New Roman" w:cs="Times New Roman"/>
          <w:sz w:val="24"/>
          <w:szCs w:val="24"/>
        </w:rPr>
        <w:t>___________________</w:t>
      </w:r>
    </w:p>
    <w:p w:rsidR="00096402" w:rsidRPr="00096402" w:rsidRDefault="00096402" w:rsidP="00096402">
      <w:pPr>
        <w:pStyle w:val="a8"/>
        <w:jc w:val="both"/>
        <w:rPr>
          <w:rFonts w:ascii="Times New Roman" w:hAnsi="Times New Roman" w:cs="Times New Roman"/>
        </w:rPr>
      </w:pPr>
      <w:bookmarkStart w:id="0" w:name="sub_1111"/>
      <w:r w:rsidRPr="00096402">
        <w:rPr>
          <w:rFonts w:ascii="Times New Roman" w:hAnsi="Times New Roman" w:cs="Times New Roman"/>
        </w:rPr>
        <w:t xml:space="preserve">          *Графа заполняется </w:t>
      </w:r>
      <w:bookmarkEnd w:id="0"/>
      <w:r w:rsidRPr="00096402">
        <w:rPr>
          <w:rFonts w:ascii="Times New Roman" w:hAnsi="Times New Roman" w:cs="Times New Roman"/>
        </w:rPr>
        <w:t>администрацией муниципального образования.</w:t>
      </w: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 xml:space="preserve">Руководитель организации  _______________ </w:t>
      </w:r>
      <w:r w:rsidRPr="00096402">
        <w:rPr>
          <w:rFonts w:ascii="Times New Roman" w:hAnsi="Times New Roman" w:cs="Times New Roman"/>
        </w:rPr>
        <w:tab/>
        <w:t xml:space="preserve">   ___________________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 xml:space="preserve">                                                                 (</w:t>
      </w:r>
      <w:proofErr w:type="spellStart"/>
      <w:r w:rsidRPr="00096402">
        <w:rPr>
          <w:rFonts w:ascii="Times New Roman" w:hAnsi="Times New Roman" w:cs="Times New Roman"/>
        </w:rPr>
        <w:t>подпсь</w:t>
      </w:r>
      <w:proofErr w:type="spellEnd"/>
      <w:r w:rsidRPr="00096402">
        <w:rPr>
          <w:rFonts w:ascii="Times New Roman" w:hAnsi="Times New Roman" w:cs="Times New Roman"/>
        </w:rPr>
        <w:t>)                               (Ф.И.О.)</w:t>
      </w:r>
    </w:p>
    <w:p w:rsidR="00096402" w:rsidRPr="00096402" w:rsidRDefault="00096402" w:rsidP="00096402">
      <w:pPr>
        <w:pStyle w:val="a8"/>
        <w:rPr>
          <w:rFonts w:ascii="Times New Roman" w:hAnsi="Times New Roman" w:cs="Times New Roman"/>
        </w:rPr>
      </w:pPr>
      <w:r w:rsidRPr="00096402">
        <w:rPr>
          <w:rFonts w:ascii="Times New Roman" w:hAnsi="Times New Roman" w:cs="Times New Roman"/>
        </w:rPr>
        <w:t>«__» __________ 20____г.</w:t>
      </w: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096402" w:rsidRPr="00096402" w:rsidRDefault="00096402" w:rsidP="00096402">
      <w:pPr>
        <w:rPr>
          <w:rFonts w:ascii="Times New Roman" w:hAnsi="Times New Roman" w:cs="Times New Roman"/>
          <w:sz w:val="24"/>
          <w:szCs w:val="24"/>
        </w:rPr>
      </w:pPr>
    </w:p>
    <w:p w:rsidR="0086119B" w:rsidRPr="00096402" w:rsidRDefault="0086119B">
      <w:pPr>
        <w:rPr>
          <w:rFonts w:ascii="Times New Roman" w:hAnsi="Times New Roman" w:cs="Times New Roman"/>
          <w:sz w:val="24"/>
          <w:szCs w:val="24"/>
        </w:rPr>
      </w:pPr>
    </w:p>
    <w:sectPr w:rsidR="0086119B" w:rsidRPr="00096402" w:rsidSect="00C71A54"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54" w:rsidRDefault="00C71A54" w:rsidP="00C71A54">
      <w:pPr>
        <w:spacing w:after="0" w:line="240" w:lineRule="auto"/>
      </w:pPr>
      <w:r>
        <w:separator/>
      </w:r>
    </w:p>
  </w:endnote>
  <w:endnote w:type="continuationSeparator" w:id="1">
    <w:p w:rsidR="00C71A54" w:rsidRDefault="00C71A54" w:rsidP="00C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54" w:rsidRDefault="00C71A54" w:rsidP="00C71A54">
      <w:pPr>
        <w:spacing w:after="0" w:line="240" w:lineRule="auto"/>
      </w:pPr>
      <w:r>
        <w:separator/>
      </w:r>
    </w:p>
  </w:footnote>
  <w:footnote w:type="continuationSeparator" w:id="1">
    <w:p w:rsidR="00C71A54" w:rsidRDefault="00C71A54" w:rsidP="00C7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A54"/>
    <w:rsid w:val="00096402"/>
    <w:rsid w:val="0086119B"/>
    <w:rsid w:val="00C7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B"/>
  </w:style>
  <w:style w:type="paragraph" w:styleId="1">
    <w:name w:val="heading 1"/>
    <w:basedOn w:val="a"/>
    <w:next w:val="a"/>
    <w:link w:val="10"/>
    <w:uiPriority w:val="99"/>
    <w:qFormat/>
    <w:rsid w:val="00096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1A54"/>
  </w:style>
  <w:style w:type="paragraph" w:customStyle="1" w:styleId="formattexttopleveltext">
    <w:name w:val="formattext topleveltext"/>
    <w:basedOn w:val="a"/>
    <w:rsid w:val="00C7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C7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7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A54"/>
  </w:style>
  <w:style w:type="paragraph" w:styleId="a5">
    <w:name w:val="footer"/>
    <w:basedOn w:val="a"/>
    <w:link w:val="a6"/>
    <w:uiPriority w:val="99"/>
    <w:semiHidden/>
    <w:unhideWhenUsed/>
    <w:rsid w:val="00C7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A54"/>
  </w:style>
  <w:style w:type="character" w:customStyle="1" w:styleId="10">
    <w:name w:val="Заголовок 1 Знак"/>
    <w:basedOn w:val="a0"/>
    <w:link w:val="1"/>
    <w:uiPriority w:val="99"/>
    <w:rsid w:val="00096402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96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9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9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096402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096402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00.406\20161226-pp689-pril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00.406\20161226-pp689-pril1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1217</Words>
  <Characters>6940</Characters>
  <Application>Microsoft Office Word</Application>
  <DocSecurity>0</DocSecurity>
  <Lines>57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2017-01-10T11:45:00Z</dcterms:created>
  <dcterms:modified xsi:type="dcterms:W3CDTF">2017-01-10T11:52:00Z</dcterms:modified>
</cp:coreProperties>
</file>