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D3" w:rsidRPr="007A1BF3" w:rsidRDefault="00AE35D3" w:rsidP="00AE35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AE35D3" w:rsidRPr="00A5544D" w:rsidRDefault="00AE35D3" w:rsidP="00AE35D3">
      <w:pPr>
        <w:jc w:val="center"/>
      </w:pPr>
    </w:p>
    <w:p w:rsidR="00AE35D3" w:rsidRDefault="00AE35D3" w:rsidP="00AE35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AE35D3" w:rsidRPr="002452E5" w:rsidRDefault="00AE35D3" w:rsidP="00AE3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2E5" w:rsidRPr="006202E9" w:rsidRDefault="002452E5" w:rsidP="006202E9">
      <w:pPr>
        <w:spacing w:after="0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от </w:t>
      </w:r>
      <w:r w:rsidR="005D60F3">
        <w:rPr>
          <w:rFonts w:ascii="Times New Roman" w:hAnsi="Times New Roman" w:cs="Times New Roman"/>
        </w:rPr>
        <w:t>29</w:t>
      </w:r>
      <w:r w:rsidRPr="006202E9">
        <w:rPr>
          <w:rFonts w:ascii="Times New Roman" w:hAnsi="Times New Roman" w:cs="Times New Roman"/>
        </w:rPr>
        <w:t>.0</w:t>
      </w:r>
      <w:r w:rsidR="005D60F3">
        <w:rPr>
          <w:rFonts w:ascii="Times New Roman" w:hAnsi="Times New Roman" w:cs="Times New Roman"/>
        </w:rPr>
        <w:t>7</w:t>
      </w:r>
      <w:r w:rsidRPr="006202E9">
        <w:rPr>
          <w:rFonts w:ascii="Times New Roman" w:hAnsi="Times New Roman" w:cs="Times New Roman"/>
        </w:rPr>
        <w:t xml:space="preserve">.2022 г. № </w:t>
      </w:r>
      <w:r w:rsidR="005D60F3">
        <w:rPr>
          <w:rFonts w:ascii="Times New Roman" w:hAnsi="Times New Roman" w:cs="Times New Roman"/>
        </w:rPr>
        <w:t>451</w:t>
      </w:r>
    </w:p>
    <w:p w:rsidR="002452E5" w:rsidRPr="006202E9" w:rsidRDefault="002452E5" w:rsidP="006202E9">
      <w:pPr>
        <w:spacing w:after="0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г. Сураж</w:t>
      </w:r>
    </w:p>
    <w:p w:rsidR="002452E5" w:rsidRPr="002452E5" w:rsidRDefault="002452E5" w:rsidP="002452E5">
      <w:pPr>
        <w:rPr>
          <w:rFonts w:ascii="Times New Roman" w:hAnsi="Times New Roman" w:cs="Times New Roman"/>
          <w:sz w:val="28"/>
          <w:szCs w:val="28"/>
        </w:rPr>
      </w:pP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О внесении изменений в муниципальную программу </w:t>
      </w:r>
    </w:p>
    <w:p w:rsid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«Развитие </w:t>
      </w:r>
      <w:proofErr w:type="spellStart"/>
      <w:r w:rsidRPr="006202E9">
        <w:rPr>
          <w:rFonts w:ascii="Times New Roman" w:hAnsi="Times New Roman" w:cs="Times New Roman"/>
        </w:rPr>
        <w:t>образованияСуражского</w:t>
      </w:r>
      <w:proofErr w:type="spellEnd"/>
      <w:r w:rsidRPr="006202E9">
        <w:rPr>
          <w:rFonts w:ascii="Times New Roman" w:hAnsi="Times New Roman" w:cs="Times New Roman"/>
        </w:rPr>
        <w:t xml:space="preserve"> района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на 2022 – 2024 годы», </w:t>
      </w:r>
      <w:proofErr w:type="gramStart"/>
      <w:r w:rsidRPr="006202E9">
        <w:rPr>
          <w:rFonts w:ascii="Times New Roman" w:hAnsi="Times New Roman" w:cs="Times New Roman"/>
        </w:rPr>
        <w:t>утвержденную</w:t>
      </w:r>
      <w:proofErr w:type="gramEnd"/>
      <w:r w:rsidRPr="006202E9">
        <w:rPr>
          <w:rFonts w:ascii="Times New Roman" w:hAnsi="Times New Roman" w:cs="Times New Roman"/>
        </w:rPr>
        <w:t xml:space="preserve"> постановлением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6202E9">
        <w:rPr>
          <w:rFonts w:ascii="Times New Roman" w:hAnsi="Times New Roman" w:cs="Times New Roman"/>
        </w:rPr>
        <w:t>Суражского</w:t>
      </w:r>
      <w:proofErr w:type="spellEnd"/>
      <w:r w:rsidRPr="006202E9">
        <w:rPr>
          <w:rFonts w:ascii="Times New Roman" w:hAnsi="Times New Roman" w:cs="Times New Roman"/>
        </w:rPr>
        <w:t xml:space="preserve"> района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от 29.12.2021 г. № 1010</w:t>
      </w:r>
    </w:p>
    <w:p w:rsidR="002452E5" w:rsidRPr="002452E5" w:rsidRDefault="002452E5" w:rsidP="0024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2E5" w:rsidRPr="002452E5" w:rsidRDefault="002452E5" w:rsidP="00245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от 04 июня 2019 года № 494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муниципальный район», решением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ED759D">
        <w:rPr>
          <w:rFonts w:ascii="Times New Roman" w:hAnsi="Times New Roman" w:cs="Times New Roman"/>
          <w:sz w:val="28"/>
          <w:szCs w:val="28"/>
        </w:rPr>
        <w:t>25</w:t>
      </w:r>
      <w:r w:rsidRPr="002452E5">
        <w:rPr>
          <w:rFonts w:ascii="Times New Roman" w:hAnsi="Times New Roman" w:cs="Times New Roman"/>
          <w:sz w:val="28"/>
          <w:szCs w:val="28"/>
        </w:rPr>
        <w:t>.0</w:t>
      </w:r>
      <w:r w:rsidR="00ED759D">
        <w:rPr>
          <w:rFonts w:ascii="Times New Roman" w:hAnsi="Times New Roman" w:cs="Times New Roman"/>
          <w:sz w:val="28"/>
          <w:szCs w:val="28"/>
        </w:rPr>
        <w:t>7</w:t>
      </w:r>
      <w:r w:rsidRPr="002452E5">
        <w:rPr>
          <w:rFonts w:ascii="Times New Roman" w:hAnsi="Times New Roman" w:cs="Times New Roman"/>
          <w:sz w:val="28"/>
          <w:szCs w:val="28"/>
        </w:rPr>
        <w:t>.2022 г. № 1</w:t>
      </w:r>
      <w:r w:rsidR="00ED759D">
        <w:rPr>
          <w:rFonts w:ascii="Times New Roman" w:hAnsi="Times New Roman" w:cs="Times New Roman"/>
          <w:sz w:val="28"/>
          <w:szCs w:val="28"/>
        </w:rPr>
        <w:t>90</w:t>
      </w:r>
      <w:r w:rsidRPr="002452E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160 от 22.12.2021 г. «О бюджете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proofErr w:type="gramEnd"/>
      <w:r w:rsidRPr="002452E5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годов»,</w:t>
      </w:r>
    </w:p>
    <w:p w:rsidR="002452E5" w:rsidRPr="002452E5" w:rsidRDefault="002452E5" w:rsidP="00245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52E5" w:rsidRPr="002452E5" w:rsidRDefault="002452E5" w:rsidP="002452E5">
      <w:pPr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ab/>
        <w:t xml:space="preserve">1.Внести в муниципальную программу «Развитие образования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на 2022 – 2024 годы», утвержденную постановлением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от 29.12.2021 г. № 1010  (далее муниципальная программа), следующие изменения:</w:t>
      </w:r>
    </w:p>
    <w:p w:rsidR="002452E5" w:rsidRPr="002452E5" w:rsidRDefault="002452E5" w:rsidP="002452E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E5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 муниципальной 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52E5" w:rsidRPr="002452E5" w:rsidTr="00FC7E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5" w:rsidRPr="002452E5" w:rsidRDefault="002452E5" w:rsidP="006202E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2452E5" w:rsidRPr="002452E5" w:rsidRDefault="00ED759D" w:rsidP="006202E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841 084 660,55</w:t>
            </w:r>
            <w:r w:rsidR="002452E5"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рублей,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6202E9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D759D">
              <w:rPr>
                <w:rFonts w:ascii="Times New Roman" w:hAnsi="Times New Roman" w:cs="Times New Roman"/>
                <w:sz w:val="28"/>
                <w:szCs w:val="28"/>
              </w:rPr>
              <w:t>382 849 717,55</w:t>
            </w: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>2023 год –230 514 974,00 рублей;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>2024 год – 227 719 969,00 рублей.</w:t>
            </w:r>
          </w:p>
        </w:tc>
      </w:tr>
    </w:tbl>
    <w:p w:rsidR="002452E5" w:rsidRPr="002452E5" w:rsidRDefault="002452E5" w:rsidP="0024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lastRenderedPageBreak/>
        <w:t>1.3.Пункт 5 муниципальной программы «Ресурсное обеспечение мероприятий программы» изложить в следующей редакции:</w:t>
      </w:r>
    </w:p>
    <w:p w:rsidR="002452E5" w:rsidRPr="002452E5" w:rsidRDefault="002452E5" w:rsidP="002452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ED759D">
        <w:rPr>
          <w:rFonts w:ascii="Times New Roman" w:hAnsi="Times New Roman" w:cs="Times New Roman"/>
          <w:color w:val="000000"/>
          <w:sz w:val="28"/>
          <w:szCs w:val="28"/>
        </w:rPr>
        <w:t>841 084 660,55</w:t>
      </w: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 w:rsidR="00ED759D">
        <w:rPr>
          <w:rFonts w:ascii="Times New Roman" w:hAnsi="Times New Roman" w:cs="Times New Roman"/>
          <w:color w:val="000000"/>
          <w:sz w:val="28"/>
          <w:szCs w:val="28"/>
        </w:rPr>
        <w:t>382 849 717,55</w:t>
      </w: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>2023 год – 230 514 974,00 рублей;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2024 год – 227 719 969,00 рублей.   </w:t>
      </w:r>
    </w:p>
    <w:p w:rsidR="002452E5" w:rsidRPr="002452E5" w:rsidRDefault="002452E5" w:rsidP="0024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1.4. Приложение № 1 «План реализации  программы «Развитие образования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на 2022 – 2024 годы»  к муниципальной программе  изложить в новой редакции согласно приложению № 1 к настоящему постановлению.</w:t>
      </w:r>
    </w:p>
    <w:p w:rsidR="002452E5" w:rsidRPr="002452E5" w:rsidRDefault="002452E5" w:rsidP="002452E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 в информационно-аналитическом бюллетене «Муниципальный вестник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452E5" w:rsidRPr="002452E5" w:rsidRDefault="002452E5" w:rsidP="002452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245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2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52E5" w:rsidRPr="002452E5" w:rsidRDefault="002452E5" w:rsidP="002452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E5" w:rsidRDefault="002452E5" w:rsidP="002452E5">
      <w:pPr>
        <w:spacing w:line="360" w:lineRule="auto"/>
        <w:jc w:val="both"/>
        <w:rPr>
          <w:b/>
        </w:rPr>
      </w:pPr>
    </w:p>
    <w:p w:rsidR="002452E5" w:rsidRDefault="002452E5" w:rsidP="002452E5">
      <w:pPr>
        <w:spacing w:line="360" w:lineRule="auto"/>
        <w:jc w:val="both"/>
        <w:rPr>
          <w:b/>
        </w:rPr>
      </w:pPr>
    </w:p>
    <w:p w:rsidR="002452E5" w:rsidRDefault="002452E5" w:rsidP="002452E5">
      <w:pPr>
        <w:spacing w:line="360" w:lineRule="auto"/>
        <w:jc w:val="both"/>
        <w:rPr>
          <w:b/>
        </w:rPr>
      </w:pPr>
    </w:p>
    <w:p w:rsidR="00AE35D3" w:rsidRPr="00AE35D3" w:rsidRDefault="00EE5715" w:rsidP="00EE5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E35D3" w:rsidRPr="00AE35D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35D3" w:rsidRPr="00AE35D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E35D3" w:rsidRPr="00AE35D3" w:rsidRDefault="00AE35D3" w:rsidP="00AE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5D3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AE35D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="00EE5715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AE35D3" w:rsidRPr="00AE35D3" w:rsidRDefault="00AE35D3" w:rsidP="00AE3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5D3" w:rsidRPr="00EE5715" w:rsidRDefault="00AE35D3" w:rsidP="00EE57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715">
        <w:rPr>
          <w:rFonts w:ascii="Times New Roman" w:hAnsi="Times New Roman" w:cs="Times New Roman"/>
          <w:sz w:val="20"/>
          <w:szCs w:val="20"/>
        </w:rPr>
        <w:t>Кравченко А.Е.</w:t>
      </w:r>
    </w:p>
    <w:p w:rsidR="00AE35D3" w:rsidRPr="00EE5715" w:rsidRDefault="00AE35D3" w:rsidP="00AE3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5715">
        <w:rPr>
          <w:rFonts w:ascii="Times New Roman" w:hAnsi="Times New Roman" w:cs="Times New Roman"/>
          <w:sz w:val="20"/>
          <w:szCs w:val="20"/>
        </w:rPr>
        <w:t>2-11-38</w:t>
      </w:r>
    </w:p>
    <w:p w:rsidR="00AE35D3" w:rsidRDefault="00AE35D3" w:rsidP="00AE3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Default="007C5694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от </w:t>
      </w:r>
      <w:r w:rsidR="005D60F3">
        <w:rPr>
          <w:rFonts w:ascii="Times New Roman" w:hAnsi="Times New Roman" w:cs="Times New Roman"/>
          <w:sz w:val="20"/>
          <w:szCs w:val="20"/>
        </w:rPr>
        <w:t>29</w:t>
      </w:r>
      <w:r w:rsidRPr="002452E5">
        <w:rPr>
          <w:rFonts w:ascii="Times New Roman" w:hAnsi="Times New Roman" w:cs="Times New Roman"/>
          <w:sz w:val="20"/>
          <w:szCs w:val="20"/>
        </w:rPr>
        <w:t>.0</w:t>
      </w:r>
      <w:r w:rsidR="005D60F3">
        <w:rPr>
          <w:rFonts w:ascii="Times New Roman" w:hAnsi="Times New Roman" w:cs="Times New Roman"/>
          <w:sz w:val="20"/>
          <w:szCs w:val="20"/>
        </w:rPr>
        <w:t>7</w:t>
      </w:r>
      <w:r w:rsidRPr="002452E5">
        <w:rPr>
          <w:rFonts w:ascii="Times New Roman" w:hAnsi="Times New Roman" w:cs="Times New Roman"/>
          <w:sz w:val="20"/>
          <w:szCs w:val="20"/>
        </w:rPr>
        <w:t xml:space="preserve">.2022 г. № </w:t>
      </w:r>
      <w:r w:rsidR="005D60F3">
        <w:rPr>
          <w:rFonts w:ascii="Times New Roman" w:hAnsi="Times New Roman" w:cs="Times New Roman"/>
          <w:sz w:val="20"/>
          <w:szCs w:val="20"/>
        </w:rPr>
        <w:t>451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«О внесении изменений в муниципальную программу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«Развитие образования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 района на 2022 – 2024 годы»,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452E5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2452E5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района от 29.12.2021 г. № 1010»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452E5" w:rsidRPr="002452E5" w:rsidRDefault="002452E5" w:rsidP="002452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>Приложение</w:t>
      </w:r>
      <w:r w:rsidR="00DF6FB5">
        <w:rPr>
          <w:rFonts w:ascii="Times New Roman" w:hAnsi="Times New Roman" w:cs="Times New Roman"/>
          <w:sz w:val="20"/>
        </w:rPr>
        <w:t xml:space="preserve"> №</w:t>
      </w:r>
      <w:r w:rsidRPr="002452E5">
        <w:rPr>
          <w:rFonts w:ascii="Times New Roman" w:hAnsi="Times New Roman" w:cs="Times New Roman"/>
          <w:sz w:val="20"/>
        </w:rPr>
        <w:t xml:space="preserve"> 1</w:t>
      </w:r>
    </w:p>
    <w:p w:rsidR="002452E5" w:rsidRPr="002452E5" w:rsidRDefault="002452E5" w:rsidP="00245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>к муниципальной программе</w:t>
      </w:r>
    </w:p>
    <w:p w:rsidR="002452E5" w:rsidRPr="002452E5" w:rsidRDefault="002452E5" w:rsidP="00245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 xml:space="preserve"> «Развитие образования </w:t>
      </w:r>
      <w:proofErr w:type="spellStart"/>
      <w:r w:rsidRPr="002452E5">
        <w:rPr>
          <w:rFonts w:ascii="Times New Roman" w:hAnsi="Times New Roman" w:cs="Times New Roman"/>
          <w:sz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</w:rPr>
        <w:t xml:space="preserve"> района на 2022-2024 годы</w:t>
      </w: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Pr="009851D5" w:rsidRDefault="00AE35D3" w:rsidP="00AE3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5D3" w:rsidRPr="009851D5" w:rsidRDefault="00AE35D3" w:rsidP="00AE3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ПЛАН</w:t>
      </w:r>
    </w:p>
    <w:p w:rsidR="00AE35D3" w:rsidRPr="009851D5" w:rsidRDefault="00AE35D3" w:rsidP="00AE3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 xml:space="preserve">реализации программы "Развитие </w:t>
      </w:r>
      <w:proofErr w:type="spellStart"/>
      <w:r w:rsidRPr="009851D5">
        <w:rPr>
          <w:rFonts w:ascii="Times New Roman" w:hAnsi="Times New Roman" w:cs="Times New Roman"/>
          <w:sz w:val="24"/>
          <w:szCs w:val="24"/>
        </w:rPr>
        <w:t>образованияСуражского</w:t>
      </w:r>
      <w:proofErr w:type="spellEnd"/>
      <w:r w:rsidRPr="009851D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851D5">
        <w:rPr>
          <w:rFonts w:ascii="Times New Roman" w:hAnsi="Times New Roman" w:cs="Times New Roman"/>
          <w:sz w:val="24"/>
          <w:szCs w:val="24"/>
        </w:rPr>
        <w:t>20</w:t>
      </w:r>
      <w:r w:rsidR="00AA5423">
        <w:rPr>
          <w:rFonts w:ascii="Times New Roman" w:hAnsi="Times New Roman" w:cs="Times New Roman"/>
          <w:sz w:val="24"/>
          <w:szCs w:val="24"/>
        </w:rPr>
        <w:t>2</w:t>
      </w:r>
      <w:r w:rsidR="00EE51ED">
        <w:rPr>
          <w:rFonts w:ascii="Times New Roman" w:hAnsi="Times New Roman" w:cs="Times New Roman"/>
          <w:sz w:val="24"/>
          <w:szCs w:val="24"/>
        </w:rPr>
        <w:t>2</w:t>
      </w:r>
      <w:r w:rsidRPr="009851D5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51ED">
        <w:rPr>
          <w:rFonts w:ascii="Times New Roman" w:hAnsi="Times New Roman" w:cs="Times New Roman"/>
          <w:sz w:val="24"/>
          <w:szCs w:val="24"/>
        </w:rPr>
        <w:t>4</w:t>
      </w:r>
      <w:r w:rsidRPr="009851D5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158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910"/>
        <w:gridCol w:w="1418"/>
        <w:gridCol w:w="2551"/>
        <w:gridCol w:w="1841"/>
        <w:gridCol w:w="1701"/>
        <w:gridCol w:w="1701"/>
        <w:gridCol w:w="1843"/>
        <w:gridCol w:w="2366"/>
      </w:tblGrid>
      <w:tr w:rsidR="00AE35D3" w:rsidRPr="00DF6FB5" w:rsidTr="00DF6FB5">
        <w:tc>
          <w:tcPr>
            <w:tcW w:w="501" w:type="dxa"/>
            <w:vMerge w:val="restart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910" w:type="dxa"/>
            <w:vMerge w:val="restart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Подпрограмма, основное мероприятие, мероприятие</w:t>
            </w:r>
          </w:p>
        </w:tc>
        <w:tc>
          <w:tcPr>
            <w:tcW w:w="1418" w:type="dxa"/>
            <w:vMerge w:val="restart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551" w:type="dxa"/>
            <w:vMerge w:val="restart"/>
          </w:tcPr>
          <w:p w:rsidR="00AE35D3" w:rsidRPr="00DF6FB5" w:rsidRDefault="00AE35D3" w:rsidP="00EE5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Источник финансового обеспечения </w:t>
            </w:r>
          </w:p>
        </w:tc>
        <w:tc>
          <w:tcPr>
            <w:tcW w:w="9452" w:type="dxa"/>
            <w:gridSpan w:val="5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Наименование целевых показателей (индикаторов)</w:t>
            </w:r>
          </w:p>
        </w:tc>
      </w:tr>
      <w:tr w:rsidR="00AE35D3" w:rsidRPr="00DF6FB5" w:rsidTr="00DF6FB5">
        <w:tc>
          <w:tcPr>
            <w:tcW w:w="501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</w:tcPr>
          <w:p w:rsidR="00AE35D3" w:rsidRPr="00DF6FB5" w:rsidRDefault="00AE35D3" w:rsidP="00B06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</w:t>
            </w:r>
            <w:r w:rsidR="00C9518D" w:rsidRPr="00DF6FB5">
              <w:rPr>
                <w:rFonts w:ascii="Times New Roman" w:hAnsi="Times New Roman" w:cs="Times New Roman"/>
                <w:sz w:val="20"/>
              </w:rPr>
              <w:t>2</w:t>
            </w:r>
            <w:r w:rsidR="00B06DE8" w:rsidRPr="00DF6FB5">
              <w:rPr>
                <w:rFonts w:ascii="Times New Roman" w:hAnsi="Times New Roman" w:cs="Times New Roman"/>
                <w:sz w:val="20"/>
              </w:rPr>
              <w:t>2</w:t>
            </w:r>
            <w:r w:rsidRPr="00DF6FB5">
              <w:rPr>
                <w:rFonts w:ascii="Times New Roman" w:hAnsi="Times New Roman" w:cs="Times New Roman"/>
                <w:sz w:val="20"/>
              </w:rPr>
              <w:t xml:space="preserve"> год, рублей</w:t>
            </w:r>
          </w:p>
        </w:tc>
        <w:tc>
          <w:tcPr>
            <w:tcW w:w="1701" w:type="dxa"/>
          </w:tcPr>
          <w:p w:rsidR="00AE35D3" w:rsidRPr="00DF6FB5" w:rsidRDefault="00AE35D3" w:rsidP="00B06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</w:t>
            </w:r>
            <w:r w:rsidR="00EE5715" w:rsidRPr="00DF6FB5">
              <w:rPr>
                <w:rFonts w:ascii="Times New Roman" w:hAnsi="Times New Roman" w:cs="Times New Roman"/>
                <w:sz w:val="20"/>
              </w:rPr>
              <w:t>2</w:t>
            </w:r>
            <w:r w:rsidR="00B06DE8" w:rsidRPr="00DF6FB5">
              <w:rPr>
                <w:rFonts w:ascii="Times New Roman" w:hAnsi="Times New Roman" w:cs="Times New Roman"/>
                <w:sz w:val="20"/>
              </w:rPr>
              <w:t>3</w:t>
            </w:r>
            <w:r w:rsidRPr="00DF6FB5">
              <w:rPr>
                <w:rFonts w:ascii="Times New Roman" w:hAnsi="Times New Roman" w:cs="Times New Roman"/>
                <w:sz w:val="20"/>
              </w:rPr>
              <w:t xml:space="preserve"> год, рублей</w:t>
            </w:r>
          </w:p>
        </w:tc>
        <w:tc>
          <w:tcPr>
            <w:tcW w:w="1843" w:type="dxa"/>
          </w:tcPr>
          <w:p w:rsidR="006B1D91" w:rsidRPr="00DF6FB5" w:rsidRDefault="00AE35D3" w:rsidP="00C95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202</w:t>
            </w:r>
            <w:r w:rsidR="00B06DE8" w:rsidRPr="00DF6FB5">
              <w:rPr>
                <w:rFonts w:ascii="Times New Roman" w:hAnsi="Times New Roman" w:cs="Times New Roman"/>
                <w:sz w:val="20"/>
              </w:rPr>
              <w:t>4</w:t>
            </w:r>
            <w:r w:rsidRPr="00DF6FB5">
              <w:rPr>
                <w:rFonts w:ascii="Times New Roman" w:hAnsi="Times New Roman" w:cs="Times New Roman"/>
                <w:sz w:val="20"/>
              </w:rPr>
              <w:t xml:space="preserve"> год, </w:t>
            </w:r>
          </w:p>
          <w:p w:rsidR="00AE35D3" w:rsidRPr="00DF6FB5" w:rsidRDefault="00AE35D3" w:rsidP="00C95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2366" w:type="dxa"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D3" w:rsidRPr="00DF6FB5" w:rsidTr="00DF6FB5">
        <w:tc>
          <w:tcPr>
            <w:tcW w:w="50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0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66" w:type="dxa"/>
          </w:tcPr>
          <w:p w:rsidR="00AE35D3" w:rsidRPr="00DF6FB5" w:rsidRDefault="00E719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01D96" w:rsidRPr="00DF6FB5" w:rsidTr="00DF6FB5">
        <w:tc>
          <w:tcPr>
            <w:tcW w:w="501" w:type="dxa"/>
            <w:vMerge w:val="restart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0" w:type="dxa"/>
            <w:vMerge w:val="restart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vMerge w:val="restart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801D96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25 354 000,00</w:t>
            </w:r>
          </w:p>
        </w:tc>
        <w:tc>
          <w:tcPr>
            <w:tcW w:w="1701" w:type="dxa"/>
          </w:tcPr>
          <w:p w:rsidR="00801D96" w:rsidRPr="00DF6FB5" w:rsidRDefault="005D60F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14 818 000,00</w:t>
            </w:r>
          </w:p>
        </w:tc>
        <w:tc>
          <w:tcPr>
            <w:tcW w:w="1701" w:type="dxa"/>
          </w:tcPr>
          <w:p w:rsidR="00801D96" w:rsidRPr="00DF6FB5" w:rsidRDefault="00EE51ED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1843" w:type="dxa"/>
          </w:tcPr>
          <w:p w:rsidR="00801D96" w:rsidRPr="00DF6FB5" w:rsidRDefault="00EE51ED" w:rsidP="00801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2366" w:type="dxa"/>
            <w:vMerge w:val="restart"/>
          </w:tcPr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Доля ДОУ, </w:t>
            </w:r>
            <w:proofErr w:type="gramStart"/>
            <w:r w:rsidRPr="00DF6FB5">
              <w:rPr>
                <w:rFonts w:ascii="Times New Roman" w:hAnsi="Times New Roman" w:cs="Times New Roman"/>
                <w:sz w:val="20"/>
              </w:rPr>
              <w:t>прошедших</w:t>
            </w:r>
            <w:proofErr w:type="gramEnd"/>
            <w:r w:rsidRPr="00DF6FB5">
              <w:rPr>
                <w:rFonts w:ascii="Times New Roman" w:hAnsi="Times New Roman" w:cs="Times New Roman"/>
                <w:sz w:val="20"/>
              </w:rPr>
              <w:t xml:space="preserve"> лицензирование, - 100%.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Удовлетворение потребности населения услугами дошкольного образования по району детей в возрасте от 3 до 7 лет - 100%.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менее 60%.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педагогических работников, прошедших аттестацию, - не менее 60%.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работников, участвующих в конкурсах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педмастерства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>, - не менее 30 человек</w:t>
            </w:r>
          </w:p>
        </w:tc>
      </w:tr>
      <w:tr w:rsidR="00801D96" w:rsidRPr="00DF6FB5" w:rsidTr="00DF6FB5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D96" w:rsidRPr="00DF6FB5" w:rsidTr="00DF6FB5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25 354 000,00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14 818 000,00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1843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2366" w:type="dxa"/>
            <w:vMerge/>
          </w:tcPr>
          <w:p w:rsidR="005D60F3" w:rsidRPr="00DF6FB5" w:rsidRDefault="005D60F3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D96" w:rsidRPr="00DF6FB5" w:rsidTr="00DF6FB5">
        <w:tc>
          <w:tcPr>
            <w:tcW w:w="501" w:type="dxa"/>
            <w:vMerge w:val="restart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10" w:type="dxa"/>
            <w:vMerge w:val="restart"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vMerge w:val="restart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801D96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95 577 820,41</w:t>
            </w:r>
          </w:p>
        </w:tc>
        <w:tc>
          <w:tcPr>
            <w:tcW w:w="1701" w:type="dxa"/>
          </w:tcPr>
          <w:p w:rsidR="00801D96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57 038 918,41</w:t>
            </w:r>
          </w:p>
        </w:tc>
        <w:tc>
          <w:tcPr>
            <w:tcW w:w="1701" w:type="dxa"/>
          </w:tcPr>
          <w:p w:rsidR="00801D96" w:rsidRPr="00DF6FB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20 397 888,00</w:t>
            </w:r>
          </w:p>
        </w:tc>
        <w:tc>
          <w:tcPr>
            <w:tcW w:w="1843" w:type="dxa"/>
          </w:tcPr>
          <w:p w:rsidR="00801D96" w:rsidRPr="00DF6FB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18 141 014,00</w:t>
            </w:r>
          </w:p>
        </w:tc>
        <w:tc>
          <w:tcPr>
            <w:tcW w:w="2366" w:type="dxa"/>
            <w:vMerge w:val="restart"/>
          </w:tcPr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Доля ОУ, </w:t>
            </w:r>
            <w:proofErr w:type="gramStart"/>
            <w:r w:rsidRPr="00DF6FB5">
              <w:rPr>
                <w:rFonts w:ascii="Times New Roman" w:hAnsi="Times New Roman" w:cs="Times New Roman"/>
                <w:sz w:val="20"/>
              </w:rPr>
              <w:t>прошедших</w:t>
            </w:r>
            <w:proofErr w:type="gramEnd"/>
            <w:r w:rsidRPr="00DF6FB5">
              <w:rPr>
                <w:rFonts w:ascii="Times New Roman" w:hAnsi="Times New Roman" w:cs="Times New Roman"/>
                <w:sz w:val="20"/>
              </w:rPr>
              <w:t xml:space="preserve"> лицензирование, - 100%.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-  Доля педагогических работников, охваченных переподготовкой и повышением квалификации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преподавательского и управленческого корпуса системы дошкольного образования, - не менее 60%.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педагогических работников, прошедших аттестацию, - не менее 60%.</w:t>
            </w:r>
          </w:p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участвующих в конкурсах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педмастерства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, - не менее 30 человек</w:t>
            </w:r>
          </w:p>
        </w:tc>
      </w:tr>
      <w:tr w:rsidR="00801D96" w:rsidRPr="00DF6FB5" w:rsidTr="00DF6FB5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D96" w:rsidRPr="00DF6FB5" w:rsidTr="00DF6FB5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95 577 820,41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57 038 918,41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20 397 888,00</w:t>
            </w:r>
          </w:p>
        </w:tc>
        <w:tc>
          <w:tcPr>
            <w:tcW w:w="1843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18 141 014,00</w:t>
            </w:r>
          </w:p>
        </w:tc>
        <w:tc>
          <w:tcPr>
            <w:tcW w:w="2366" w:type="dxa"/>
            <w:vMerge/>
          </w:tcPr>
          <w:p w:rsidR="005D60F3" w:rsidRPr="00DF6FB5" w:rsidRDefault="005D60F3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0E" w:rsidRPr="00DF6FB5" w:rsidTr="00DF6FB5">
        <w:tc>
          <w:tcPr>
            <w:tcW w:w="501" w:type="dxa"/>
            <w:vMerge w:val="restart"/>
          </w:tcPr>
          <w:p w:rsidR="00AC520E" w:rsidRPr="00DF6FB5" w:rsidRDefault="00AC520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910" w:type="dxa"/>
            <w:vMerge w:val="restart"/>
          </w:tcPr>
          <w:p w:rsidR="00AC520E" w:rsidRPr="00DF6FB5" w:rsidRDefault="00AC520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vMerge w:val="restart"/>
          </w:tcPr>
          <w:p w:rsidR="00AC520E" w:rsidRPr="00DF6FB5" w:rsidRDefault="00AC520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AC520E" w:rsidRPr="00DF6FB5" w:rsidRDefault="00AC520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C520E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29 501 981,57</w:t>
            </w:r>
          </w:p>
        </w:tc>
        <w:tc>
          <w:tcPr>
            <w:tcW w:w="1701" w:type="dxa"/>
          </w:tcPr>
          <w:p w:rsidR="00AC520E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12 887 303,57</w:t>
            </w:r>
          </w:p>
        </w:tc>
        <w:tc>
          <w:tcPr>
            <w:tcW w:w="1701" w:type="dxa"/>
          </w:tcPr>
          <w:p w:rsidR="00AC520E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8 807 339,00</w:t>
            </w:r>
          </w:p>
        </w:tc>
        <w:tc>
          <w:tcPr>
            <w:tcW w:w="1843" w:type="dxa"/>
          </w:tcPr>
          <w:p w:rsidR="00AC520E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7 807 339,00</w:t>
            </w:r>
          </w:p>
        </w:tc>
        <w:tc>
          <w:tcPr>
            <w:tcW w:w="2366" w:type="dxa"/>
            <w:vMerge w:val="restart"/>
          </w:tcPr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Доля учащихся, охваченных услугами дополнительного образования, - 65,5%.</w:t>
            </w:r>
          </w:p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учащихся, охваченных услугами дополнительного образования, участвующих в мероприятиях и конкурсах различного уровня, - 85%.</w:t>
            </w:r>
          </w:p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учащихся, ставших призерами мероприятий и соревнований различного уровня, - 12%.</w:t>
            </w:r>
          </w:p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- 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педработников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школ в регионе - 100%.</w:t>
            </w:r>
          </w:p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работников, участвующих в конкурсах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педмастерства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>, - не менее 30 человек</w:t>
            </w:r>
          </w:p>
        </w:tc>
      </w:tr>
      <w:tr w:rsidR="00F04056" w:rsidRPr="00DF6FB5" w:rsidTr="00DF6FB5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56" w:rsidRPr="00DF6FB5" w:rsidTr="00DF6FB5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29 501 981,57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12 887 303,57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8 807 339,00</w:t>
            </w:r>
          </w:p>
        </w:tc>
        <w:tc>
          <w:tcPr>
            <w:tcW w:w="1843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7 807 339,00</w:t>
            </w:r>
          </w:p>
        </w:tc>
        <w:tc>
          <w:tcPr>
            <w:tcW w:w="2366" w:type="dxa"/>
            <w:vMerge/>
          </w:tcPr>
          <w:p w:rsidR="005D60F3" w:rsidRPr="00DF6FB5" w:rsidRDefault="005D60F3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10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4 079 031,00</w:t>
            </w:r>
          </w:p>
        </w:tc>
        <w:tc>
          <w:tcPr>
            <w:tcW w:w="1701" w:type="dxa"/>
          </w:tcPr>
          <w:p w:rsidR="000D374F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964 569,00</w:t>
            </w:r>
          </w:p>
        </w:tc>
        <w:tc>
          <w:tcPr>
            <w:tcW w:w="1701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1843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2366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Доля ОУ, участвующих в мониторингах, - 100%</w:t>
            </w:r>
          </w:p>
        </w:tc>
      </w:tr>
      <w:tr w:rsidR="00F04056" w:rsidRPr="00DF6FB5" w:rsidTr="00DF6FB5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56" w:rsidRPr="00DF6FB5" w:rsidTr="00DF6FB5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DF6FB5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C7E43" w:rsidRPr="00DF6FB5" w:rsidRDefault="00FC7E43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4 079 031,00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964 569,00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1843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2366" w:type="dxa"/>
            <w:vMerge/>
          </w:tcPr>
          <w:p w:rsidR="00FC7E43" w:rsidRPr="00DF6FB5" w:rsidRDefault="00FC7E43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0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Учреждения, обеспечивающие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оказание услуг в сфере образования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Отдел образования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B06DE8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27 449 299,00</w:t>
            </w:r>
          </w:p>
        </w:tc>
        <w:tc>
          <w:tcPr>
            <w:tcW w:w="1701" w:type="dxa"/>
          </w:tcPr>
          <w:p w:rsidR="000D374F" w:rsidRPr="00DF6FB5" w:rsidRDefault="00B06DE8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9 816 433,00</w:t>
            </w:r>
          </w:p>
        </w:tc>
        <w:tc>
          <w:tcPr>
            <w:tcW w:w="1701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1843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2366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Доля освоения средств, выделяемых на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выполнение мероприятий, - 100%</w:t>
            </w: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E8" w:rsidRPr="00DF6FB5" w:rsidTr="00DF6FB5">
        <w:tc>
          <w:tcPr>
            <w:tcW w:w="501" w:type="dxa"/>
            <w:vMerge/>
          </w:tcPr>
          <w:p w:rsidR="00B06DE8" w:rsidRPr="00DF6FB5" w:rsidRDefault="00B06DE8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B06DE8" w:rsidRPr="00DF6FB5" w:rsidRDefault="00B06DE8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6DE8" w:rsidRPr="00DF6FB5" w:rsidRDefault="00B06DE8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06DE8" w:rsidRPr="00DF6FB5" w:rsidRDefault="00B06DE8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B06DE8" w:rsidRPr="00DF6FB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27 449 299,00</w:t>
            </w:r>
          </w:p>
        </w:tc>
        <w:tc>
          <w:tcPr>
            <w:tcW w:w="1701" w:type="dxa"/>
          </w:tcPr>
          <w:p w:rsidR="00B06DE8" w:rsidRPr="00DF6FB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9 816 433,00</w:t>
            </w:r>
          </w:p>
        </w:tc>
        <w:tc>
          <w:tcPr>
            <w:tcW w:w="1701" w:type="dxa"/>
          </w:tcPr>
          <w:p w:rsidR="00B06DE8" w:rsidRPr="00DF6FB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1843" w:type="dxa"/>
          </w:tcPr>
          <w:p w:rsidR="00B06DE8" w:rsidRPr="00DF6FB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2366" w:type="dxa"/>
            <w:vMerge/>
          </w:tcPr>
          <w:p w:rsidR="00B06DE8" w:rsidRPr="00DF6FB5" w:rsidRDefault="00B06DE8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0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Финансовое обеспечение государственных гарантий реализации права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- 100%</w:t>
            </w: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146 190 431,00</w:t>
            </w:r>
          </w:p>
        </w:tc>
        <w:tc>
          <w:tcPr>
            <w:tcW w:w="1701" w:type="dxa"/>
          </w:tcPr>
          <w:p w:rsidR="000D374F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52 206 153,00</w:t>
            </w:r>
          </w:p>
        </w:tc>
        <w:tc>
          <w:tcPr>
            <w:tcW w:w="1701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1843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C0" w:rsidRPr="00DF6FB5" w:rsidTr="00DF6FB5">
        <w:tc>
          <w:tcPr>
            <w:tcW w:w="501" w:type="dxa"/>
            <w:vMerge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366AC0" w:rsidRPr="00DF6FB5" w:rsidRDefault="00366AC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366AC0" w:rsidRPr="00DF6FB5" w:rsidRDefault="00366AC0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146 190 431,00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52 206 153,00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1843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2366" w:type="dxa"/>
            <w:vMerge/>
          </w:tcPr>
          <w:p w:rsidR="00366AC0" w:rsidRPr="00DF6FB5" w:rsidRDefault="00366AC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10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области, - 100%</w:t>
            </w: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C0" w:rsidRPr="00DF6FB5" w:rsidTr="00DF6FB5">
        <w:tc>
          <w:tcPr>
            <w:tcW w:w="501" w:type="dxa"/>
            <w:vMerge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366AC0" w:rsidRPr="00DF6FB5" w:rsidRDefault="00366AC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9 302 400,00</w:t>
            </w:r>
          </w:p>
        </w:tc>
        <w:tc>
          <w:tcPr>
            <w:tcW w:w="1701" w:type="dxa"/>
          </w:tcPr>
          <w:p w:rsidR="00366AC0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1843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2366" w:type="dxa"/>
            <w:vMerge/>
          </w:tcPr>
          <w:p w:rsidR="00366AC0" w:rsidRPr="00DF6FB5" w:rsidRDefault="00366AC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C0" w:rsidRPr="00DF6FB5" w:rsidTr="00DF6FB5">
        <w:tc>
          <w:tcPr>
            <w:tcW w:w="501" w:type="dxa"/>
            <w:vMerge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366AC0" w:rsidRPr="00DF6FB5" w:rsidRDefault="00366AC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366AC0" w:rsidRPr="00DF6FB5" w:rsidRDefault="00366AC0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9 302 400,00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1843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2366" w:type="dxa"/>
            <w:vMerge/>
          </w:tcPr>
          <w:p w:rsidR="00366AC0" w:rsidRPr="00DF6FB5" w:rsidRDefault="00366AC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0" w:type="dxa"/>
            <w:vMerge w:val="restart"/>
          </w:tcPr>
          <w:p w:rsidR="000D374F" w:rsidRPr="00DF6FB5" w:rsidRDefault="000D374F" w:rsidP="00C951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Финансовое обеспечение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 - 100%</w:t>
            </w: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5D60F3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359 835 611,00</w:t>
            </w:r>
          </w:p>
        </w:tc>
        <w:tc>
          <w:tcPr>
            <w:tcW w:w="1701" w:type="dxa"/>
          </w:tcPr>
          <w:p w:rsidR="000D374F" w:rsidRPr="00DF6FB5" w:rsidRDefault="005D60F3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140 839 975,00</w:t>
            </w:r>
          </w:p>
        </w:tc>
        <w:tc>
          <w:tcPr>
            <w:tcW w:w="1701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1843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359 835 611,00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140 839 975,00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1843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2366" w:type="dxa"/>
            <w:vMerge/>
          </w:tcPr>
          <w:p w:rsidR="005D60F3" w:rsidRPr="00DF6FB5" w:rsidRDefault="005D60F3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10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 - 100%</w:t>
            </w: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C0" w:rsidRPr="00DF6FB5" w:rsidTr="00DF6FB5">
        <w:tc>
          <w:tcPr>
            <w:tcW w:w="501" w:type="dxa"/>
            <w:vMerge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366AC0" w:rsidRPr="00DF6FB5" w:rsidRDefault="00366AC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6 074 208,00</w:t>
            </w:r>
          </w:p>
        </w:tc>
        <w:tc>
          <w:tcPr>
            <w:tcW w:w="1701" w:type="dxa"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1843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2366" w:type="dxa"/>
            <w:vMerge/>
          </w:tcPr>
          <w:p w:rsidR="00366AC0" w:rsidRPr="00DF6FB5" w:rsidRDefault="00366AC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C0" w:rsidRPr="00DF6FB5" w:rsidTr="00DF6FB5">
        <w:tc>
          <w:tcPr>
            <w:tcW w:w="501" w:type="dxa"/>
            <w:vMerge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366AC0" w:rsidRPr="00DF6FB5" w:rsidRDefault="00366AC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366AC0" w:rsidRPr="00DF6FB5" w:rsidRDefault="00366AC0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6 074 208,00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1843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2366" w:type="dxa"/>
            <w:vMerge/>
          </w:tcPr>
          <w:p w:rsidR="00366AC0" w:rsidRPr="00DF6FB5" w:rsidRDefault="00366AC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 w:val="restart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910" w:type="dxa"/>
            <w:vMerge w:val="restart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vMerge w:val="restart"/>
          </w:tcPr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1 344 600,00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448 200,00</w:t>
            </w: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448 200,00</w:t>
            </w: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448 200,00</w:t>
            </w:r>
          </w:p>
        </w:tc>
        <w:tc>
          <w:tcPr>
            <w:tcW w:w="2366" w:type="dxa"/>
            <w:vMerge w:val="restart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Доля детей, охваченных отдыхом в пришкольных летних оздоровительных лагерях в соответствии с субсидией, - 100%</w:t>
            </w: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2 330 640,00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776 880,00</w:t>
            </w: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776 880,00</w:t>
            </w: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776 880,00</w:t>
            </w:r>
          </w:p>
        </w:tc>
        <w:tc>
          <w:tcPr>
            <w:tcW w:w="2366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47F3D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3 675 240,00</w:t>
            </w:r>
          </w:p>
        </w:tc>
        <w:tc>
          <w:tcPr>
            <w:tcW w:w="1701" w:type="dxa"/>
          </w:tcPr>
          <w:p w:rsidR="00A47F3D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1 225 080,00</w:t>
            </w: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1 225 080,00</w:t>
            </w: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1 225 080,00</w:t>
            </w:r>
          </w:p>
        </w:tc>
        <w:tc>
          <w:tcPr>
            <w:tcW w:w="2366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10" w:type="dxa"/>
            <w:vMerge w:val="restart"/>
          </w:tcPr>
          <w:p w:rsidR="000D374F" w:rsidRPr="00DF6FB5" w:rsidRDefault="000D374F" w:rsidP="000D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0D374F" w:rsidRPr="00DF6FB5" w:rsidRDefault="000D374F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Доля дошкольных учреждений, в которых созданы условия для занятий детям-инвалидам – 50%</w:t>
            </w:r>
          </w:p>
        </w:tc>
      </w:tr>
      <w:tr w:rsidR="00F35D60" w:rsidRPr="00DF6FB5" w:rsidTr="00DF6FB5">
        <w:tc>
          <w:tcPr>
            <w:tcW w:w="501" w:type="dxa"/>
            <w:vMerge/>
          </w:tcPr>
          <w:p w:rsidR="00F35D60" w:rsidRPr="00DF6FB5" w:rsidRDefault="00F35D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35D60" w:rsidRPr="00DF6FB5" w:rsidRDefault="00F35D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5D60" w:rsidRPr="00DF6FB5" w:rsidRDefault="00F35D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35D60" w:rsidRPr="00DF6FB5" w:rsidRDefault="00F35D60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35D60" w:rsidRPr="00DF6FB5" w:rsidRDefault="00EE51ED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43 356 600,00</w:t>
            </w:r>
          </w:p>
        </w:tc>
        <w:tc>
          <w:tcPr>
            <w:tcW w:w="1701" w:type="dxa"/>
          </w:tcPr>
          <w:p w:rsidR="00F35D60" w:rsidRPr="00DF6FB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14 608 440,00</w:t>
            </w:r>
          </w:p>
        </w:tc>
        <w:tc>
          <w:tcPr>
            <w:tcW w:w="1701" w:type="dxa"/>
          </w:tcPr>
          <w:p w:rsidR="00F35D60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1843" w:type="dxa"/>
          </w:tcPr>
          <w:p w:rsidR="00F35D60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2366" w:type="dxa"/>
            <w:vMerge/>
          </w:tcPr>
          <w:p w:rsidR="00F35D60" w:rsidRPr="00DF6FB5" w:rsidRDefault="00F35D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DF6FB5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0D374F" w:rsidRPr="00DF6FB5" w:rsidRDefault="000D374F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2C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1ED" w:rsidRPr="00DF6FB5" w:rsidTr="00DF6FB5">
        <w:tc>
          <w:tcPr>
            <w:tcW w:w="501" w:type="dxa"/>
            <w:vMerge/>
          </w:tcPr>
          <w:p w:rsidR="00EE51ED" w:rsidRPr="00DF6FB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EE51ED" w:rsidRPr="00DF6FB5" w:rsidRDefault="00EE51E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51ED" w:rsidRPr="00DF6FB5" w:rsidRDefault="00EE51E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E51ED" w:rsidRPr="00DF6FB5" w:rsidRDefault="00EE51E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EE51ED" w:rsidRPr="00DF6FB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43 356 600,00</w:t>
            </w:r>
          </w:p>
        </w:tc>
        <w:tc>
          <w:tcPr>
            <w:tcW w:w="1701" w:type="dxa"/>
          </w:tcPr>
          <w:p w:rsidR="00EE51ED" w:rsidRPr="00DF6FB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14 608 440,00</w:t>
            </w:r>
          </w:p>
        </w:tc>
        <w:tc>
          <w:tcPr>
            <w:tcW w:w="1701" w:type="dxa"/>
          </w:tcPr>
          <w:p w:rsidR="00EE51ED" w:rsidRPr="00DF6FB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1843" w:type="dxa"/>
          </w:tcPr>
          <w:p w:rsidR="00EE51ED" w:rsidRPr="00DF6FB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2366" w:type="dxa"/>
            <w:vMerge/>
          </w:tcPr>
          <w:p w:rsidR="00EE51ED" w:rsidRPr="00DF6FB5" w:rsidRDefault="00EE51E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 w:val="restart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10" w:type="dxa"/>
            <w:vMerge w:val="restart"/>
          </w:tcPr>
          <w:p w:rsidR="00A47F3D" w:rsidRPr="00DF6FB5" w:rsidRDefault="00A47F3D" w:rsidP="002C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кровель муниципальных образовательных организаций</w:t>
            </w:r>
          </w:p>
        </w:tc>
        <w:tc>
          <w:tcPr>
            <w:tcW w:w="1418" w:type="dxa"/>
            <w:vMerge w:val="restart"/>
          </w:tcPr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446 000,00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446 000,00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отремонтированы кровли – 90%</w:t>
            </w: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8 460 600,00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8 460 600,00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8 906 600,00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8 906 600,00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 w:val="restart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10" w:type="dxa"/>
            <w:vMerge w:val="restart"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A47F3D" w:rsidRPr="00DF6FB5" w:rsidRDefault="00A47F3D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A47F3D" w:rsidRPr="00DF6FB5" w:rsidRDefault="00A47F3D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385 500,00</w:t>
            </w: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385 500,00</w:t>
            </w: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технического состояния учреждений образования района</w:t>
            </w: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7 323 233,00</w:t>
            </w: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7 323 233,00</w:t>
            </w: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DF6FB5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47F3D" w:rsidRPr="00DF6FB5" w:rsidRDefault="00A47F3D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7 708 733,00</w:t>
            </w: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7 708 733,00</w:t>
            </w:r>
          </w:p>
        </w:tc>
        <w:tc>
          <w:tcPr>
            <w:tcW w:w="1701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 w:val="restart"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10" w:type="dxa"/>
            <w:vMerge w:val="restart"/>
          </w:tcPr>
          <w:p w:rsidR="00AB4AAB" w:rsidRPr="00DF6FB5" w:rsidRDefault="00AB4AAB" w:rsidP="00F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  <w:vMerge w:val="restart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58 000,00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15 800,00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18 200,00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24 000,00</w:t>
            </w:r>
          </w:p>
        </w:tc>
        <w:tc>
          <w:tcPr>
            <w:tcW w:w="2366" w:type="dxa"/>
            <w:vMerge w:val="restart"/>
          </w:tcPr>
          <w:p w:rsidR="00AB4AAB" w:rsidRPr="00DF6FB5" w:rsidRDefault="00B8317C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 в школах района</w:t>
            </w: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1 099 042,00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299 160,00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344 894,00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454 988,00</w:t>
            </w:r>
          </w:p>
        </w:tc>
        <w:tc>
          <w:tcPr>
            <w:tcW w:w="2366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1 157 042,00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314 960,00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363 094,00</w:t>
            </w:r>
          </w:p>
        </w:tc>
        <w:tc>
          <w:tcPr>
            <w:tcW w:w="1843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478 988,00</w:t>
            </w:r>
          </w:p>
        </w:tc>
        <w:tc>
          <w:tcPr>
            <w:tcW w:w="2366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 w:val="restart"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10" w:type="dxa"/>
            <w:vMerge w:val="restart"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AAB" w:rsidRPr="00DF6FB5" w:rsidRDefault="00AB4AAB" w:rsidP="00AB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соответствие с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брендбуком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 "Точка роста" помещений  муниципальных 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средства районного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84 400,00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24 700,00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24 700,00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35 000,00</w:t>
            </w:r>
          </w:p>
        </w:tc>
        <w:tc>
          <w:tcPr>
            <w:tcW w:w="2366" w:type="dxa"/>
            <w:vMerge w:val="restart"/>
          </w:tcPr>
          <w:p w:rsidR="00AB4AAB" w:rsidRPr="00DF6FB5" w:rsidRDefault="00B8317C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</w:t>
            </w:r>
            <w:r w:rsidRPr="00DF6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с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брендбуком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 "Точка роста" помещений  школ района</w:t>
            </w: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B4AAB" w:rsidRPr="00DF6FB5" w:rsidRDefault="00AB4AAB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1 602 400,00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468 750,00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468 750,00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664 900,00</w:t>
            </w:r>
          </w:p>
        </w:tc>
        <w:tc>
          <w:tcPr>
            <w:tcW w:w="2366" w:type="dxa"/>
            <w:vMerge/>
          </w:tcPr>
          <w:p w:rsidR="00AB4AAB" w:rsidRPr="00DF6FB5" w:rsidRDefault="00AB4AAB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1 686 800,00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493 450,00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493 450,00</w:t>
            </w:r>
          </w:p>
        </w:tc>
        <w:tc>
          <w:tcPr>
            <w:tcW w:w="1843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699 900,00</w:t>
            </w:r>
          </w:p>
        </w:tc>
        <w:tc>
          <w:tcPr>
            <w:tcW w:w="2366" w:type="dxa"/>
            <w:vMerge/>
          </w:tcPr>
          <w:p w:rsidR="00AB4AAB" w:rsidRPr="00DF6FB5" w:rsidRDefault="00AB4AAB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 w:val="restart"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10" w:type="dxa"/>
            <w:vMerge w:val="restart"/>
          </w:tcPr>
          <w:p w:rsidR="00AB4AAB" w:rsidRPr="00DF6FB5" w:rsidRDefault="00AB4AAB" w:rsidP="00AB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 муниципальных образовательных организациях</w:t>
            </w:r>
            <w:proofErr w:type="gramEnd"/>
          </w:p>
        </w:tc>
        <w:tc>
          <w:tcPr>
            <w:tcW w:w="1418" w:type="dxa"/>
            <w:vMerge w:val="restart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Pr="00DF6FB5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1 145 600,00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378 600,00</w:t>
            </w:r>
          </w:p>
        </w:tc>
        <w:tc>
          <w:tcPr>
            <w:tcW w:w="1701" w:type="dxa"/>
          </w:tcPr>
          <w:p w:rsidR="00AB4AAB" w:rsidRPr="00DF6FB5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380 000,00</w:t>
            </w:r>
          </w:p>
        </w:tc>
        <w:tc>
          <w:tcPr>
            <w:tcW w:w="1843" w:type="dxa"/>
          </w:tcPr>
          <w:p w:rsidR="00AB4AAB" w:rsidRPr="00DF6FB5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387 000,00</w:t>
            </w:r>
          </w:p>
        </w:tc>
        <w:tc>
          <w:tcPr>
            <w:tcW w:w="2366" w:type="dxa"/>
            <w:vMerge w:val="restart"/>
          </w:tcPr>
          <w:p w:rsidR="00AB4AAB" w:rsidRPr="00DF6FB5" w:rsidRDefault="00B8317C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школах района</w:t>
            </w:r>
            <w:proofErr w:type="gramEnd"/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DD5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Pr="00DF6FB5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21 759 585,00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7 193 288,00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7 216 886,00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7 349 411,00</w:t>
            </w:r>
          </w:p>
        </w:tc>
        <w:tc>
          <w:tcPr>
            <w:tcW w:w="2366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DF6FB5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B4AAB" w:rsidRPr="00DF6FB5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22 905 185,00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7 571 888,00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7 596 886,00</w:t>
            </w:r>
          </w:p>
        </w:tc>
        <w:tc>
          <w:tcPr>
            <w:tcW w:w="1843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7 736 411,00</w:t>
            </w:r>
          </w:p>
        </w:tc>
        <w:tc>
          <w:tcPr>
            <w:tcW w:w="2366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DF6FB5">
        <w:tc>
          <w:tcPr>
            <w:tcW w:w="501" w:type="dxa"/>
            <w:vMerge w:val="restart"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10" w:type="dxa"/>
            <w:vMerge w:val="restart"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Merge w:val="restart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167 785,57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167 785,57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FC7E43" w:rsidRPr="00DF6FB5" w:rsidRDefault="00D64B02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занятий физкультурой в спортивных залах</w:t>
            </w:r>
          </w:p>
        </w:tc>
      </w:tr>
      <w:tr w:rsidR="00FC7E43" w:rsidRPr="00DF6FB5" w:rsidTr="00DF6FB5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2 678 936,47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2 678 936,47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C7E43" w:rsidRPr="00DF6FB5" w:rsidRDefault="00FC7E43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DF6FB5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27 059,96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27 059,96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C7E43" w:rsidRPr="00DF6FB5" w:rsidRDefault="00FC7E43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DF6FB5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2 873 782,00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2 873 782,00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C7E43" w:rsidRPr="00DF6FB5" w:rsidRDefault="00FC7E43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DF6FB5">
        <w:tc>
          <w:tcPr>
            <w:tcW w:w="501" w:type="dxa"/>
            <w:vMerge w:val="restart"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10" w:type="dxa"/>
            <w:vMerge w:val="restart"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8" w:type="dxa"/>
            <w:vMerge w:val="restart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Суражскогорайона</w:t>
            </w:r>
            <w:proofErr w:type="spellEnd"/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1 844 540,87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1 844 540,87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FC7E43" w:rsidRPr="00DF6FB5" w:rsidRDefault="00D64B02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технического состояния школ и проведение капитального ремонта</w:t>
            </w:r>
          </w:p>
        </w:tc>
      </w:tr>
      <w:tr w:rsidR="00FC7E43" w:rsidRPr="00DF6FB5" w:rsidTr="00DF6FB5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32 943 500,00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32 943 500,00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DF6FB5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2 102 776,60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2 102 776,60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DF6FB5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36 890 817,47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36 890 817,47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 w:val="restart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10" w:type="dxa"/>
            <w:vMerge w:val="restart"/>
          </w:tcPr>
          <w:p w:rsidR="005D60F3" w:rsidRPr="00DF6FB5" w:rsidRDefault="005D60F3" w:rsidP="005D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418" w:type="dxa"/>
            <w:vMerge w:val="restart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11 017,63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11 017,63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спортивной школы</w:t>
            </w: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209 335,00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209 335,00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220 352,63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220 352,63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 w:val="restart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10" w:type="dxa"/>
            <w:vMerge w:val="restart"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vMerge w:val="restart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средства районного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3 233 737,00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3 233 737,00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5D60F3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показателей </w:t>
            </w:r>
            <w:r w:rsidRPr="00DF6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системе «Навигатор» в организациях дополнительного образования детей</w:t>
            </w: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3 233 737,00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3 233 737,00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B5" w:rsidRPr="00DF6FB5" w:rsidTr="00DF6FB5">
        <w:tc>
          <w:tcPr>
            <w:tcW w:w="501" w:type="dxa"/>
            <w:vMerge w:val="restart"/>
          </w:tcPr>
          <w:p w:rsidR="00DF6FB5" w:rsidRPr="00DF6FB5" w:rsidRDefault="00DF6FB5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10" w:type="dxa"/>
            <w:vMerge w:val="restart"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255 249,47</w:t>
            </w:r>
          </w:p>
        </w:tc>
        <w:tc>
          <w:tcPr>
            <w:tcW w:w="1701" w:type="dxa"/>
          </w:tcPr>
          <w:p w:rsidR="00DF6FB5" w:rsidRPr="00DF6FB5" w:rsidRDefault="00DF6FB5" w:rsidP="009D6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255 249,47</w:t>
            </w: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 w:val="restart"/>
          </w:tcPr>
          <w:p w:rsidR="00DF6FB5" w:rsidRPr="00DF6FB5" w:rsidRDefault="00DF6FB5" w:rsidP="00D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школьных столовых</w:t>
            </w:r>
          </w:p>
        </w:tc>
      </w:tr>
      <w:tr w:rsidR="00DF6FB5" w:rsidRPr="00DF6FB5" w:rsidTr="00DF6FB5">
        <w:tc>
          <w:tcPr>
            <w:tcW w:w="501" w:type="dxa"/>
            <w:vMerge/>
          </w:tcPr>
          <w:p w:rsidR="00DF6FB5" w:rsidRPr="00DF6FB5" w:rsidRDefault="00DF6FB5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6FB5" w:rsidRPr="00DF6FB5" w:rsidRDefault="00DF6FB5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F6FB5" w:rsidRPr="00DF6FB5" w:rsidRDefault="00DF6FB5" w:rsidP="009D6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B5" w:rsidRPr="00DF6FB5" w:rsidTr="00DF6FB5">
        <w:tc>
          <w:tcPr>
            <w:tcW w:w="501" w:type="dxa"/>
            <w:vMerge/>
          </w:tcPr>
          <w:p w:rsidR="00DF6FB5" w:rsidRPr="00DF6FB5" w:rsidRDefault="00DF6FB5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6FB5" w:rsidRPr="00DF6FB5" w:rsidRDefault="00DF6FB5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4 849 740,00</w:t>
            </w:r>
          </w:p>
        </w:tc>
        <w:tc>
          <w:tcPr>
            <w:tcW w:w="1701" w:type="dxa"/>
          </w:tcPr>
          <w:p w:rsidR="00DF6FB5" w:rsidRPr="00DF6FB5" w:rsidRDefault="00DF6FB5" w:rsidP="009D6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4 849 740,00</w:t>
            </w: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B5" w:rsidRPr="00DF6FB5" w:rsidTr="00DF6FB5">
        <w:tc>
          <w:tcPr>
            <w:tcW w:w="501" w:type="dxa"/>
            <w:vMerge/>
          </w:tcPr>
          <w:p w:rsidR="00DF6FB5" w:rsidRPr="00DF6FB5" w:rsidRDefault="00DF6FB5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6FB5" w:rsidRPr="00DF6FB5" w:rsidRDefault="00DF6FB5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5 104 989,47</w:t>
            </w:r>
          </w:p>
        </w:tc>
        <w:tc>
          <w:tcPr>
            <w:tcW w:w="1701" w:type="dxa"/>
          </w:tcPr>
          <w:p w:rsidR="00DF6FB5" w:rsidRPr="00DF6FB5" w:rsidRDefault="00DF6FB5" w:rsidP="009D6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5 104 989,47</w:t>
            </w: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6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6380" w:type="dxa"/>
            <w:gridSpan w:val="4"/>
          </w:tcPr>
          <w:p w:rsidR="005D60F3" w:rsidRPr="00DF6FB5" w:rsidRDefault="005D60F3" w:rsidP="00EE571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1841" w:type="dxa"/>
          </w:tcPr>
          <w:p w:rsidR="005D60F3" w:rsidRPr="00DF6FB5" w:rsidRDefault="00ED759D" w:rsidP="0040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841 084 660,55</w:t>
            </w:r>
          </w:p>
        </w:tc>
        <w:tc>
          <w:tcPr>
            <w:tcW w:w="1701" w:type="dxa"/>
          </w:tcPr>
          <w:p w:rsidR="005D60F3" w:rsidRPr="00DF6FB5" w:rsidRDefault="00DF6FB5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382 849 717,55</w:t>
            </w:r>
          </w:p>
        </w:tc>
        <w:tc>
          <w:tcPr>
            <w:tcW w:w="1701" w:type="dxa"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230 514 974,00</w:t>
            </w:r>
          </w:p>
        </w:tc>
        <w:tc>
          <w:tcPr>
            <w:tcW w:w="1843" w:type="dxa"/>
          </w:tcPr>
          <w:p w:rsidR="005D60F3" w:rsidRPr="00DF6FB5" w:rsidRDefault="005D60F3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227 719 969,00</w:t>
            </w:r>
          </w:p>
        </w:tc>
        <w:tc>
          <w:tcPr>
            <w:tcW w:w="2366" w:type="dxa"/>
            <w:vMerge w:val="restart"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6380" w:type="dxa"/>
            <w:gridSpan w:val="4"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5D60F3" w:rsidRPr="00DF6FB5" w:rsidRDefault="00ED759D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190 938 562,52</w:t>
            </w:r>
          </w:p>
        </w:tc>
        <w:tc>
          <w:tcPr>
            <w:tcW w:w="1701" w:type="dxa"/>
          </w:tcPr>
          <w:p w:rsidR="005D60F3" w:rsidRPr="00DF6FB5" w:rsidRDefault="00ED759D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102 736 354,52</w:t>
            </w:r>
          </w:p>
        </w:tc>
        <w:tc>
          <w:tcPr>
            <w:tcW w:w="1701" w:type="dxa"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45 717 991,00</w:t>
            </w:r>
          </w:p>
        </w:tc>
        <w:tc>
          <w:tcPr>
            <w:tcW w:w="1843" w:type="dxa"/>
          </w:tcPr>
          <w:p w:rsidR="005D60F3" w:rsidRPr="00DF6FB5" w:rsidRDefault="005D60F3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42 484 217,00</w:t>
            </w: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6380" w:type="dxa"/>
            <w:gridSpan w:val="4"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5D60F3" w:rsidRPr="00DF6FB5" w:rsidRDefault="005D60F3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78 979 036,47</w:t>
            </w:r>
          </w:p>
        </w:tc>
        <w:tc>
          <w:tcPr>
            <w:tcW w:w="1701" w:type="dxa"/>
          </w:tcPr>
          <w:p w:rsidR="005D60F3" w:rsidRPr="00DF6FB5" w:rsidRDefault="005D60F3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50 230 876,47</w:t>
            </w:r>
          </w:p>
        </w:tc>
        <w:tc>
          <w:tcPr>
            <w:tcW w:w="1701" w:type="dxa"/>
          </w:tcPr>
          <w:p w:rsidR="005D60F3" w:rsidRPr="00DF6FB5" w:rsidRDefault="005D60F3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14 374 080,00</w:t>
            </w:r>
          </w:p>
        </w:tc>
        <w:tc>
          <w:tcPr>
            <w:tcW w:w="1843" w:type="dxa"/>
          </w:tcPr>
          <w:p w:rsidR="005D60F3" w:rsidRPr="00DF6FB5" w:rsidRDefault="005D60F3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14 374 080,00</w:t>
            </w: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DF6FB5">
        <w:tc>
          <w:tcPr>
            <w:tcW w:w="6380" w:type="dxa"/>
            <w:gridSpan w:val="4"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5D60F3" w:rsidRPr="00DF6FB5" w:rsidRDefault="00ED759D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571 167 061,56</w:t>
            </w:r>
          </w:p>
        </w:tc>
        <w:tc>
          <w:tcPr>
            <w:tcW w:w="1701" w:type="dxa"/>
          </w:tcPr>
          <w:p w:rsidR="005D60F3" w:rsidRPr="00DF6FB5" w:rsidRDefault="00ED759D" w:rsidP="0040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229 882 486,56</w:t>
            </w:r>
          </w:p>
        </w:tc>
        <w:tc>
          <w:tcPr>
            <w:tcW w:w="1701" w:type="dxa"/>
          </w:tcPr>
          <w:p w:rsidR="005D60F3" w:rsidRPr="00DF6FB5" w:rsidRDefault="005D60F3" w:rsidP="00860F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170 422 903,00</w:t>
            </w:r>
          </w:p>
        </w:tc>
        <w:tc>
          <w:tcPr>
            <w:tcW w:w="1843" w:type="dxa"/>
          </w:tcPr>
          <w:p w:rsidR="005D60F3" w:rsidRPr="00DF6FB5" w:rsidRDefault="005D60F3" w:rsidP="00F04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170 861 672,00</w:t>
            </w:r>
          </w:p>
        </w:tc>
        <w:tc>
          <w:tcPr>
            <w:tcW w:w="2366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5D3" w:rsidRPr="00DF6FB5" w:rsidRDefault="00AE35D3" w:rsidP="00AE35D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E35D3" w:rsidRPr="009851D5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E35D3" w:rsidRPr="009851D5" w:rsidSect="00ED759D">
      <w:pgSz w:w="11905" w:h="16838"/>
      <w:pgMar w:top="1134" w:right="706" w:bottom="1134" w:left="993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51D5"/>
    <w:rsid w:val="0001517F"/>
    <w:rsid w:val="00031237"/>
    <w:rsid w:val="000463D6"/>
    <w:rsid w:val="000646EE"/>
    <w:rsid w:val="000668EC"/>
    <w:rsid w:val="00067279"/>
    <w:rsid w:val="0007689A"/>
    <w:rsid w:val="000D374F"/>
    <w:rsid w:val="000D5C67"/>
    <w:rsid w:val="000E10AC"/>
    <w:rsid w:val="000F2399"/>
    <w:rsid w:val="00123434"/>
    <w:rsid w:val="00131EEA"/>
    <w:rsid w:val="0013761A"/>
    <w:rsid w:val="0014437C"/>
    <w:rsid w:val="0015273A"/>
    <w:rsid w:val="001D0424"/>
    <w:rsid w:val="001D3148"/>
    <w:rsid w:val="001D682B"/>
    <w:rsid w:val="00201AD9"/>
    <w:rsid w:val="002036AF"/>
    <w:rsid w:val="00223380"/>
    <w:rsid w:val="00232567"/>
    <w:rsid w:val="002352CE"/>
    <w:rsid w:val="002452E5"/>
    <w:rsid w:val="00254175"/>
    <w:rsid w:val="00273301"/>
    <w:rsid w:val="002844C3"/>
    <w:rsid w:val="002A19E6"/>
    <w:rsid w:val="002A6A03"/>
    <w:rsid w:val="002B49BA"/>
    <w:rsid w:val="002B5ABE"/>
    <w:rsid w:val="002C3534"/>
    <w:rsid w:val="002D413E"/>
    <w:rsid w:val="002E1D0A"/>
    <w:rsid w:val="00317E7C"/>
    <w:rsid w:val="003320D3"/>
    <w:rsid w:val="00363A0E"/>
    <w:rsid w:val="00366AC0"/>
    <w:rsid w:val="00373DA1"/>
    <w:rsid w:val="00380700"/>
    <w:rsid w:val="003A0975"/>
    <w:rsid w:val="003A2CB6"/>
    <w:rsid w:val="003A2DC9"/>
    <w:rsid w:val="003A49CC"/>
    <w:rsid w:val="003C6C61"/>
    <w:rsid w:val="003C7CA4"/>
    <w:rsid w:val="003D3DCC"/>
    <w:rsid w:val="00400E7A"/>
    <w:rsid w:val="00425B72"/>
    <w:rsid w:val="0043154F"/>
    <w:rsid w:val="00437884"/>
    <w:rsid w:val="004379BC"/>
    <w:rsid w:val="00473199"/>
    <w:rsid w:val="0047377F"/>
    <w:rsid w:val="00477FB8"/>
    <w:rsid w:val="00484E31"/>
    <w:rsid w:val="00494422"/>
    <w:rsid w:val="004C517C"/>
    <w:rsid w:val="004F29D5"/>
    <w:rsid w:val="004F792D"/>
    <w:rsid w:val="00515B06"/>
    <w:rsid w:val="00521331"/>
    <w:rsid w:val="005274CA"/>
    <w:rsid w:val="00535FC1"/>
    <w:rsid w:val="005457AD"/>
    <w:rsid w:val="00551D2E"/>
    <w:rsid w:val="00552E7D"/>
    <w:rsid w:val="005559AA"/>
    <w:rsid w:val="005917B5"/>
    <w:rsid w:val="00594EBA"/>
    <w:rsid w:val="005955D8"/>
    <w:rsid w:val="005A2089"/>
    <w:rsid w:val="005B2FE6"/>
    <w:rsid w:val="005D60F3"/>
    <w:rsid w:val="005F5C68"/>
    <w:rsid w:val="006202E9"/>
    <w:rsid w:val="00631617"/>
    <w:rsid w:val="00663306"/>
    <w:rsid w:val="00666435"/>
    <w:rsid w:val="00680C8F"/>
    <w:rsid w:val="006B1D91"/>
    <w:rsid w:val="006B43AD"/>
    <w:rsid w:val="006C5765"/>
    <w:rsid w:val="007010BE"/>
    <w:rsid w:val="00706624"/>
    <w:rsid w:val="00737EC7"/>
    <w:rsid w:val="00755408"/>
    <w:rsid w:val="007625E1"/>
    <w:rsid w:val="007724B8"/>
    <w:rsid w:val="007764DA"/>
    <w:rsid w:val="00780106"/>
    <w:rsid w:val="00780CC5"/>
    <w:rsid w:val="007C5694"/>
    <w:rsid w:val="007E06AB"/>
    <w:rsid w:val="007E2B7A"/>
    <w:rsid w:val="007E7119"/>
    <w:rsid w:val="007F1B90"/>
    <w:rsid w:val="007F7FED"/>
    <w:rsid w:val="00801D96"/>
    <w:rsid w:val="00801F3D"/>
    <w:rsid w:val="00805D10"/>
    <w:rsid w:val="00810979"/>
    <w:rsid w:val="00820A0D"/>
    <w:rsid w:val="00860F79"/>
    <w:rsid w:val="00882991"/>
    <w:rsid w:val="008840DF"/>
    <w:rsid w:val="00892809"/>
    <w:rsid w:val="008A05DE"/>
    <w:rsid w:val="008A2164"/>
    <w:rsid w:val="008B369D"/>
    <w:rsid w:val="008B4B42"/>
    <w:rsid w:val="008B6001"/>
    <w:rsid w:val="008D27CA"/>
    <w:rsid w:val="008D41A3"/>
    <w:rsid w:val="008F5EFE"/>
    <w:rsid w:val="00900311"/>
    <w:rsid w:val="0090314E"/>
    <w:rsid w:val="00916E05"/>
    <w:rsid w:val="00926D29"/>
    <w:rsid w:val="009851D5"/>
    <w:rsid w:val="009A220F"/>
    <w:rsid w:val="009B2F5C"/>
    <w:rsid w:val="009C4496"/>
    <w:rsid w:val="009E3241"/>
    <w:rsid w:val="009F7EE4"/>
    <w:rsid w:val="00A07B18"/>
    <w:rsid w:val="00A4308C"/>
    <w:rsid w:val="00A43608"/>
    <w:rsid w:val="00A47F3D"/>
    <w:rsid w:val="00A56858"/>
    <w:rsid w:val="00A65005"/>
    <w:rsid w:val="00AA5423"/>
    <w:rsid w:val="00AB4AAB"/>
    <w:rsid w:val="00AC520E"/>
    <w:rsid w:val="00AD5788"/>
    <w:rsid w:val="00AD6785"/>
    <w:rsid w:val="00AE35D3"/>
    <w:rsid w:val="00AF458B"/>
    <w:rsid w:val="00AF4DFA"/>
    <w:rsid w:val="00B06DE8"/>
    <w:rsid w:val="00B15DE0"/>
    <w:rsid w:val="00B4264B"/>
    <w:rsid w:val="00B80D89"/>
    <w:rsid w:val="00B8317C"/>
    <w:rsid w:val="00B94965"/>
    <w:rsid w:val="00B9515D"/>
    <w:rsid w:val="00BB775A"/>
    <w:rsid w:val="00BD0AED"/>
    <w:rsid w:val="00BD2E46"/>
    <w:rsid w:val="00BE0AAF"/>
    <w:rsid w:val="00BE11B5"/>
    <w:rsid w:val="00BE7D9C"/>
    <w:rsid w:val="00C03DF4"/>
    <w:rsid w:val="00C3072E"/>
    <w:rsid w:val="00C324EE"/>
    <w:rsid w:val="00C62690"/>
    <w:rsid w:val="00C82AD3"/>
    <w:rsid w:val="00C9518D"/>
    <w:rsid w:val="00CA502A"/>
    <w:rsid w:val="00CD0474"/>
    <w:rsid w:val="00CE0EE7"/>
    <w:rsid w:val="00D1445E"/>
    <w:rsid w:val="00D2759F"/>
    <w:rsid w:val="00D31B5F"/>
    <w:rsid w:val="00D47BCD"/>
    <w:rsid w:val="00D60C19"/>
    <w:rsid w:val="00D6360D"/>
    <w:rsid w:val="00D64B02"/>
    <w:rsid w:val="00D842EE"/>
    <w:rsid w:val="00D86D20"/>
    <w:rsid w:val="00D92FFD"/>
    <w:rsid w:val="00DB2347"/>
    <w:rsid w:val="00DB673C"/>
    <w:rsid w:val="00DC7873"/>
    <w:rsid w:val="00DD5310"/>
    <w:rsid w:val="00DF6FB5"/>
    <w:rsid w:val="00DF7F52"/>
    <w:rsid w:val="00E07E2E"/>
    <w:rsid w:val="00E1178D"/>
    <w:rsid w:val="00E15EDC"/>
    <w:rsid w:val="00E22F29"/>
    <w:rsid w:val="00E33062"/>
    <w:rsid w:val="00E334E9"/>
    <w:rsid w:val="00E34E76"/>
    <w:rsid w:val="00E478E9"/>
    <w:rsid w:val="00E5190D"/>
    <w:rsid w:val="00E65C6F"/>
    <w:rsid w:val="00E719ED"/>
    <w:rsid w:val="00E871A1"/>
    <w:rsid w:val="00EA0CCD"/>
    <w:rsid w:val="00EA6E9F"/>
    <w:rsid w:val="00EC4C47"/>
    <w:rsid w:val="00EC7F7A"/>
    <w:rsid w:val="00ED508C"/>
    <w:rsid w:val="00ED759D"/>
    <w:rsid w:val="00EE51ED"/>
    <w:rsid w:val="00EE5715"/>
    <w:rsid w:val="00F04056"/>
    <w:rsid w:val="00F25DCA"/>
    <w:rsid w:val="00F35D60"/>
    <w:rsid w:val="00F44B47"/>
    <w:rsid w:val="00F73224"/>
    <w:rsid w:val="00F85E32"/>
    <w:rsid w:val="00FA2F01"/>
    <w:rsid w:val="00FC35BC"/>
    <w:rsid w:val="00FC7E43"/>
    <w:rsid w:val="00FD7AF2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F4"/>
  </w:style>
  <w:style w:type="paragraph" w:styleId="1">
    <w:name w:val="heading 1"/>
    <w:basedOn w:val="a"/>
    <w:next w:val="a"/>
    <w:link w:val="10"/>
    <w:uiPriority w:val="99"/>
    <w:qFormat/>
    <w:rsid w:val="00AE35D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452E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35D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452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DCED-F635-4B0D-AFCD-8CF2785C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2022-08-01T06:05:00Z</cp:lastPrinted>
  <dcterms:created xsi:type="dcterms:W3CDTF">2022-06-11T09:12:00Z</dcterms:created>
  <dcterms:modified xsi:type="dcterms:W3CDTF">2022-08-01T07:38:00Z</dcterms:modified>
</cp:coreProperties>
</file>