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C4" w:rsidRPr="000F1CC4" w:rsidRDefault="000F1CC4" w:rsidP="000F1C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CC4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 w:rsidRPr="000F1CC4">
        <w:rPr>
          <w:rFonts w:ascii="Times New Roman" w:hAnsi="Times New Roman" w:cs="Times New Roman"/>
          <w:b/>
          <w:sz w:val="32"/>
          <w:szCs w:val="32"/>
        </w:rPr>
        <w:t>Суражского</w:t>
      </w:r>
      <w:proofErr w:type="spellEnd"/>
      <w:r w:rsidRPr="000F1CC4">
        <w:rPr>
          <w:rFonts w:ascii="Times New Roman" w:hAnsi="Times New Roman" w:cs="Times New Roman"/>
          <w:b/>
          <w:sz w:val="32"/>
          <w:szCs w:val="32"/>
        </w:rPr>
        <w:t xml:space="preserve"> района Брянской области</w:t>
      </w:r>
    </w:p>
    <w:p w:rsidR="000F1CC4" w:rsidRPr="000F1CC4" w:rsidRDefault="000F1CC4" w:rsidP="000F1CC4">
      <w:pPr>
        <w:pBdr>
          <w:top w:val="thickThinSmallGap" w:sz="2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5A62C6" w:rsidRPr="000F1CC4" w:rsidRDefault="005A62C6" w:rsidP="000F1C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F1CC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0F1CC4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5A62C6" w:rsidRPr="005E1145" w:rsidRDefault="005A62C6" w:rsidP="005E11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C6" w:rsidRPr="005E1145" w:rsidRDefault="005A62C6" w:rsidP="005E11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 xml:space="preserve">от     </w:t>
      </w:r>
      <w:r w:rsidR="006E49E5">
        <w:rPr>
          <w:rFonts w:ascii="Times New Roman" w:hAnsi="Times New Roman" w:cs="Times New Roman"/>
          <w:sz w:val="28"/>
          <w:szCs w:val="28"/>
        </w:rPr>
        <w:t>02 декабря</w:t>
      </w:r>
      <w:r w:rsidRPr="005E1145">
        <w:rPr>
          <w:rFonts w:ascii="Times New Roman" w:hAnsi="Times New Roman" w:cs="Times New Roman"/>
          <w:sz w:val="28"/>
          <w:szCs w:val="28"/>
        </w:rPr>
        <w:t xml:space="preserve"> 2021 года   № </w:t>
      </w:r>
      <w:r w:rsidR="006E49E5">
        <w:rPr>
          <w:rFonts w:ascii="Times New Roman" w:hAnsi="Times New Roman" w:cs="Times New Roman"/>
          <w:sz w:val="28"/>
          <w:szCs w:val="28"/>
        </w:rPr>
        <w:t>884</w:t>
      </w:r>
      <w:r w:rsidRPr="005E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C6" w:rsidRPr="005E1145" w:rsidRDefault="005A62C6" w:rsidP="005E11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ab/>
        <w:t xml:space="preserve">    г. Сураж</w:t>
      </w:r>
    </w:p>
    <w:p w:rsidR="005A62C6" w:rsidRPr="005E1145" w:rsidRDefault="005A62C6" w:rsidP="005E1145">
      <w:pPr>
        <w:spacing w:line="240" w:lineRule="auto"/>
        <w:jc w:val="center"/>
        <w:rPr>
          <w:rFonts w:ascii="Times New Roman" w:hAnsi="Times New Roman" w:cs="Times New Roman"/>
        </w:rPr>
      </w:pPr>
      <w:r w:rsidRPr="005E1145">
        <w:rPr>
          <w:rFonts w:ascii="Times New Roman" w:hAnsi="Times New Roman" w:cs="Times New Roman"/>
          <w:szCs w:val="28"/>
        </w:rPr>
        <w:t xml:space="preserve">  </w:t>
      </w:r>
    </w:p>
    <w:p w:rsidR="005A62C6" w:rsidRPr="000F1CC4" w:rsidRDefault="005A62C6" w:rsidP="005E1145">
      <w:pPr>
        <w:spacing w:line="240" w:lineRule="auto"/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CC4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0F1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0F1CC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0F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Суражского</w:t>
      </w:r>
      <w:proofErr w:type="spellEnd"/>
      <w:r w:rsidRPr="000F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Суражского</w:t>
      </w:r>
      <w:proofErr w:type="spellEnd"/>
      <w:r w:rsidRPr="000F1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  <w:r w:rsidRPr="000F1CC4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5A62C6" w:rsidRPr="005E1145" w:rsidRDefault="005A62C6" w:rsidP="005E1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2C6" w:rsidRPr="005E1145" w:rsidRDefault="005A62C6" w:rsidP="005E1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1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года №248-ФЗ «О государственном контроле (надзоре) и муниципальном контроле  в Российской Федерации», и руководствуясь постановлением  Правительства Российской Федерации от 25.06.2021 года №990 «Об утверждении Правил разработки и утверждения  контрольными (надзорными) органами программы профилактики рисков причинения   вреда (ущерба) охраняемым законом ценностям», в целях предупреждения нарушения требований законодательства </w:t>
      </w:r>
      <w:r w:rsidRPr="005E1145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</w:t>
      </w:r>
      <w:proofErr w:type="gramEnd"/>
      <w:r w:rsidRPr="005E1145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</w:t>
      </w:r>
      <w:r w:rsidRPr="005E11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A62C6" w:rsidRPr="005E1145" w:rsidRDefault="005A62C6" w:rsidP="005E1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62C6" w:rsidRPr="005E1145" w:rsidRDefault="005A62C6" w:rsidP="005E1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1.   Утвердить</w:t>
      </w:r>
      <w:hyperlink w:anchor="Par32" w:tooltip="Ссылка на текущий документ" w:history="1"/>
      <w:r w:rsidRPr="005E1145">
        <w:rPr>
          <w:rFonts w:ascii="Times New Roman" w:hAnsi="Times New Roman" w:cs="Times New Roman"/>
          <w:sz w:val="28"/>
          <w:szCs w:val="28"/>
        </w:rPr>
        <w:t xml:space="preserve"> прилагаемую Программу профилактики рисков и причинения вреда</w:t>
      </w:r>
      <w:r w:rsidR="000F1CC4">
        <w:rPr>
          <w:rFonts w:ascii="Times New Roman" w:hAnsi="Times New Roman" w:cs="Times New Roman"/>
          <w:sz w:val="28"/>
          <w:szCs w:val="28"/>
        </w:rPr>
        <w:t xml:space="preserve"> </w:t>
      </w:r>
      <w:r w:rsidRPr="005E1145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при осуществлении муниципального контроля </w:t>
      </w:r>
      <w:r w:rsidRPr="005E1145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E11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5A62C6" w:rsidRPr="005E1145" w:rsidRDefault="005A62C6" w:rsidP="005E114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 xml:space="preserve">2. Отделу правовой и организационно – кадровой работы администрации </w:t>
      </w:r>
      <w:proofErr w:type="spellStart"/>
      <w:r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</w:rPr>
        <w:t xml:space="preserve"> района (Котенок В.Г.) настоящее постановление  </w:t>
      </w:r>
      <w:r w:rsidRPr="005E1145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 в информационно-аналитическом бюллетене «Муниципальный вестник </w:t>
      </w:r>
      <w:proofErr w:type="spellStart"/>
      <w:r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</w:rPr>
        <w:t xml:space="preserve"> района» и  разместить на сайте администрации </w:t>
      </w:r>
      <w:proofErr w:type="spellStart"/>
      <w:r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A62C6" w:rsidRPr="005E1145" w:rsidRDefault="005A62C6" w:rsidP="005E11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3.    Настоящее решение вступает в силу со дня его официального опубликования</w:t>
      </w:r>
      <w:r w:rsidR="00686DE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5E1145">
        <w:rPr>
          <w:rFonts w:ascii="Times New Roman" w:hAnsi="Times New Roman" w:cs="Times New Roman"/>
          <w:sz w:val="28"/>
          <w:szCs w:val="28"/>
        </w:rPr>
        <w:t>.</w:t>
      </w:r>
    </w:p>
    <w:p w:rsidR="005A62C6" w:rsidRPr="005E1145" w:rsidRDefault="005A62C6" w:rsidP="005E1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="006E49E5" w:rsidRPr="005E11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9E5" w:rsidRPr="005E11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E49E5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5A62C6" w:rsidRPr="005E1145" w:rsidRDefault="005A62C6" w:rsidP="005E11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2C6" w:rsidRPr="005E1145" w:rsidRDefault="005A62C6" w:rsidP="005E1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4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A62C6" w:rsidRPr="005E1145" w:rsidRDefault="005A62C6" w:rsidP="005E1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145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5E1145">
        <w:rPr>
          <w:rFonts w:ascii="Times New Roman" w:hAnsi="Times New Roman" w:cs="Times New Roman"/>
          <w:b/>
          <w:sz w:val="28"/>
          <w:szCs w:val="28"/>
        </w:rPr>
        <w:tab/>
      </w:r>
      <w:r w:rsidRPr="005E1145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5E1145">
        <w:rPr>
          <w:rFonts w:ascii="Times New Roman" w:hAnsi="Times New Roman" w:cs="Times New Roman"/>
          <w:b/>
          <w:sz w:val="28"/>
          <w:szCs w:val="28"/>
        </w:rPr>
        <w:tab/>
      </w:r>
      <w:r w:rsidRPr="005E1145">
        <w:rPr>
          <w:rFonts w:ascii="Times New Roman" w:hAnsi="Times New Roman" w:cs="Times New Roman"/>
          <w:b/>
          <w:sz w:val="28"/>
          <w:szCs w:val="28"/>
        </w:rPr>
        <w:tab/>
      </w:r>
      <w:r w:rsidRPr="005E1145">
        <w:rPr>
          <w:rFonts w:ascii="Times New Roman" w:hAnsi="Times New Roman" w:cs="Times New Roman"/>
          <w:b/>
          <w:sz w:val="28"/>
          <w:szCs w:val="28"/>
        </w:rPr>
        <w:tab/>
      </w:r>
      <w:r w:rsidRPr="005E1145">
        <w:rPr>
          <w:rFonts w:ascii="Times New Roman" w:hAnsi="Times New Roman" w:cs="Times New Roman"/>
          <w:b/>
          <w:sz w:val="28"/>
          <w:szCs w:val="28"/>
        </w:rPr>
        <w:tab/>
        <w:t xml:space="preserve">В.П. </w:t>
      </w:r>
      <w:proofErr w:type="spellStart"/>
      <w:r w:rsidRPr="005E1145">
        <w:rPr>
          <w:rFonts w:ascii="Times New Roman" w:hAnsi="Times New Roman" w:cs="Times New Roman"/>
          <w:b/>
          <w:sz w:val="28"/>
          <w:szCs w:val="28"/>
        </w:rPr>
        <w:t>Риваненко</w:t>
      </w:r>
      <w:proofErr w:type="spellEnd"/>
    </w:p>
    <w:p w:rsidR="005E1145" w:rsidRDefault="005E1145" w:rsidP="005E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2C6" w:rsidRPr="005E1145" w:rsidRDefault="005A62C6" w:rsidP="005E1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45">
        <w:rPr>
          <w:rFonts w:ascii="Times New Roman" w:hAnsi="Times New Roman" w:cs="Times New Roman"/>
          <w:sz w:val="24"/>
          <w:szCs w:val="24"/>
        </w:rPr>
        <w:t>Крылова И.В.</w:t>
      </w:r>
    </w:p>
    <w:p w:rsidR="005A62C6" w:rsidRPr="005E1145" w:rsidRDefault="005A62C6" w:rsidP="005E1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45">
        <w:rPr>
          <w:rFonts w:ascii="Times New Roman" w:hAnsi="Times New Roman" w:cs="Times New Roman"/>
          <w:sz w:val="24"/>
          <w:szCs w:val="24"/>
        </w:rPr>
        <w:t xml:space="preserve"> 2-22-69</w:t>
      </w:r>
    </w:p>
    <w:p w:rsidR="005A62C6" w:rsidRPr="005E1145" w:rsidRDefault="005A62C6" w:rsidP="005E1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2C6" w:rsidRPr="005E1145" w:rsidRDefault="005A62C6" w:rsidP="005E1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2C6" w:rsidRDefault="005A62C6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5E1145" w:rsidRPr="005E1145" w:rsidRDefault="005E1145" w:rsidP="005E1145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61406E" w:rsidRDefault="0061406E" w:rsidP="005E114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1406E" w:rsidRDefault="0061406E" w:rsidP="005E114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041D4" w:rsidRDefault="00B041D4" w:rsidP="005E114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5A62C6" w:rsidRPr="005E1145" w:rsidRDefault="005A62C6" w:rsidP="005E114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E1145">
        <w:rPr>
          <w:rFonts w:ascii="Times New Roman" w:hAnsi="Times New Roman" w:cs="Times New Roman"/>
          <w:szCs w:val="28"/>
        </w:rPr>
        <w:lastRenderedPageBreak/>
        <w:t>УТВЕРЖДЕНА</w:t>
      </w:r>
    </w:p>
    <w:p w:rsidR="005A62C6" w:rsidRPr="005E1145" w:rsidRDefault="005A62C6" w:rsidP="005E114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E1145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5A62C6" w:rsidRPr="005E1145" w:rsidRDefault="005A62C6" w:rsidP="005E114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spellStart"/>
      <w:r w:rsidRPr="005E1145">
        <w:rPr>
          <w:rFonts w:ascii="Times New Roman" w:hAnsi="Times New Roman" w:cs="Times New Roman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szCs w:val="28"/>
        </w:rPr>
        <w:t xml:space="preserve"> района                                                    </w:t>
      </w:r>
    </w:p>
    <w:p w:rsidR="005A62C6" w:rsidRPr="005E1145" w:rsidRDefault="005A62C6" w:rsidP="005E1145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5E1145">
        <w:rPr>
          <w:rFonts w:ascii="Times New Roman" w:hAnsi="Times New Roman"/>
          <w:sz w:val="18"/>
          <w:szCs w:val="18"/>
        </w:rPr>
        <w:t xml:space="preserve">от  </w:t>
      </w:r>
      <w:r w:rsidR="006E49E5">
        <w:rPr>
          <w:rFonts w:ascii="Times New Roman" w:hAnsi="Times New Roman"/>
          <w:sz w:val="18"/>
          <w:szCs w:val="18"/>
        </w:rPr>
        <w:t>02.12.</w:t>
      </w:r>
      <w:r w:rsidRPr="005E1145">
        <w:rPr>
          <w:rFonts w:ascii="Times New Roman" w:hAnsi="Times New Roman"/>
          <w:sz w:val="18"/>
          <w:szCs w:val="18"/>
        </w:rPr>
        <w:t xml:space="preserve">2021  года № </w:t>
      </w:r>
      <w:r w:rsidR="006E49E5">
        <w:rPr>
          <w:rFonts w:ascii="Times New Roman" w:hAnsi="Times New Roman"/>
          <w:sz w:val="18"/>
          <w:szCs w:val="18"/>
        </w:rPr>
        <w:t>884</w:t>
      </w:r>
    </w:p>
    <w:p w:rsidR="005A62C6" w:rsidRPr="005E1145" w:rsidRDefault="005A62C6" w:rsidP="005E1145">
      <w:pPr>
        <w:pStyle w:val="a4"/>
        <w:jc w:val="both"/>
        <w:rPr>
          <w:rFonts w:ascii="Times New Roman" w:hAnsi="Times New Roman"/>
          <w:sz w:val="26"/>
          <w:szCs w:val="28"/>
        </w:rPr>
      </w:pPr>
    </w:p>
    <w:p w:rsidR="000D20C8" w:rsidRPr="005E1145" w:rsidRDefault="000D20C8" w:rsidP="005E1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4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6E49E5" w:rsidRPr="006E49E5" w:rsidRDefault="006E49E5" w:rsidP="006E49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E5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и причинения вреда (ущерба) охраняемым законом ценностям при осуществлении муниципального контроля </w:t>
      </w:r>
      <w:r w:rsidRPr="006E49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E49E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6E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Суражского</w:t>
      </w:r>
      <w:proofErr w:type="spellEnd"/>
      <w:r w:rsidRPr="006E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6E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Суражского</w:t>
      </w:r>
      <w:proofErr w:type="spellEnd"/>
      <w:r w:rsidRPr="006E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  <w:r w:rsidRPr="006E49E5">
        <w:rPr>
          <w:rFonts w:ascii="Times New Roman" w:hAnsi="Times New Roman" w:cs="Times New Roman"/>
          <w:b/>
          <w:sz w:val="28"/>
          <w:szCs w:val="28"/>
        </w:rPr>
        <w:t xml:space="preserve"> на 2022 год.</w:t>
      </w: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5E1145"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145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5E1145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E114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</w:t>
      </w:r>
      <w:proofErr w:type="gram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осуществляемом </w:t>
      </w:r>
      <w:r w:rsidR="00FB27D9" w:rsidRPr="005E114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proofErr w:type="spellStart"/>
      <w:r w:rsidR="00FB27D9"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FB27D9" w:rsidRPr="005E114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B27D9"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FB27D9" w:rsidRPr="005E114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1145">
        <w:rPr>
          <w:rFonts w:ascii="Times New Roman" w:hAnsi="Times New Roman" w:cs="Times New Roman"/>
          <w:sz w:val="28"/>
          <w:szCs w:val="28"/>
        </w:rPr>
        <w:t>(</w:t>
      </w:r>
      <w:r w:rsidRPr="005E1145">
        <w:rPr>
          <w:rFonts w:ascii="Times New Roman" w:eastAsia="Calibri" w:hAnsi="Times New Roman" w:cs="Times New Roman"/>
          <w:sz w:val="28"/>
          <w:szCs w:val="28"/>
        </w:rPr>
        <w:t>далее – муниципальный контроль).</w:t>
      </w: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11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0819B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819B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</w:t>
      </w:r>
      <w:r w:rsidR="000819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819B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0819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19B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819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19B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19B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0819B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43867" w:rsidRPr="005E1145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7D0A" w:rsidRPr="005E114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E11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1145">
        <w:rPr>
          <w:rFonts w:ascii="Times New Roman" w:hAnsi="Times New Roman" w:cs="Times New Roman"/>
          <w:sz w:val="28"/>
          <w:szCs w:val="28"/>
        </w:rPr>
        <w:t>дминистраци</w:t>
      </w:r>
      <w:r w:rsidRPr="005E11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1145"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контроля.</w:t>
      </w:r>
    </w:p>
    <w:p w:rsidR="000D20C8" w:rsidRPr="005E1145" w:rsidRDefault="000D20C8" w:rsidP="005E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145">
        <w:rPr>
          <w:rFonts w:ascii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0D20C8" w:rsidRPr="005E1145" w:rsidRDefault="000D20C8" w:rsidP="005E11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1145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обязательных требований в области обеспечения сохранности автомобильных дорог местного значения </w:t>
      </w:r>
      <w:proofErr w:type="spellStart"/>
      <w:r w:rsidR="00E43867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</w:t>
      </w:r>
      <w:r w:rsidR="00FB27D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867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>, в том числе предъявляемые к контролируемым лицам, осуществляющим деятельность, действия (бездействие);</w:t>
      </w:r>
    </w:p>
    <w:p w:rsidR="000D20C8" w:rsidRPr="005E1145" w:rsidRDefault="000D20C8" w:rsidP="005E11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lastRenderedPageBreak/>
        <w:t xml:space="preserve">2) результаты деятельности контролируемых лиц, в том числе работы и услуги, к которым предъявляются обязательные требования в области обеспечения сохранности автомобильных дорог местного значения </w:t>
      </w:r>
      <w:proofErr w:type="spellStart"/>
      <w:r w:rsidR="00E43867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</w:t>
      </w:r>
      <w:r w:rsidR="00FB27D9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867"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>;</w:t>
      </w: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75"/>
      <w:bookmarkEnd w:id="1"/>
      <w:r w:rsidRPr="005E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Проведённая </w:t>
      </w:r>
      <w:r w:rsidRPr="005E1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E43867" w:rsidRPr="005E1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</w:t>
      </w:r>
      <w:r w:rsidRPr="005E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bookmarkStart w:id="2" w:name="_GoBack"/>
      <w:r w:rsidR="00450E7C" w:rsidRPr="005E1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2021</w:t>
      </w:r>
      <w:r w:rsidRPr="005E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Pr="005E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D20C8" w:rsidRPr="005E1145" w:rsidRDefault="000D20C8" w:rsidP="005E114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E1145"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0D20C8" w:rsidRPr="005E1145" w:rsidRDefault="000D20C8" w:rsidP="005E1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E1145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0D20C8" w:rsidRPr="005E1145" w:rsidRDefault="000D20C8" w:rsidP="005E114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D20C8" w:rsidRPr="005E1145" w:rsidRDefault="000D20C8" w:rsidP="005E11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D20C8" w:rsidRPr="005E1145" w:rsidRDefault="000D20C8" w:rsidP="005E11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20C8" w:rsidRPr="005E1145" w:rsidRDefault="000D20C8" w:rsidP="005E11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20C8" w:rsidRPr="005E1145" w:rsidRDefault="000D20C8" w:rsidP="005E114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E1145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D20C8" w:rsidRPr="005E1145" w:rsidRDefault="000D20C8" w:rsidP="005E11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D20C8" w:rsidRPr="005E1145" w:rsidRDefault="000D20C8" w:rsidP="005E11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0D20C8" w:rsidRPr="005E1145" w:rsidRDefault="000D20C8" w:rsidP="005E11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D20C8" w:rsidRPr="005E1145" w:rsidRDefault="000D20C8" w:rsidP="005E11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D20C8" w:rsidRPr="005E1145" w:rsidRDefault="000D20C8" w:rsidP="005E1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E1145"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0D20C8" w:rsidRPr="005E1145" w:rsidRDefault="000D20C8" w:rsidP="005E114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09"/>
        <w:gridCol w:w="1841"/>
        <w:gridCol w:w="3544"/>
      </w:tblGrid>
      <w:tr w:rsidR="000D20C8" w:rsidRPr="005E1145" w:rsidTr="00001D7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администрации </w:t>
            </w:r>
            <w:proofErr w:type="spellStart"/>
            <w:r w:rsidR="00E43867"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Суражского</w:t>
            </w:r>
            <w:proofErr w:type="spellEnd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района, ответственный за реализацию</w:t>
            </w:r>
          </w:p>
        </w:tc>
      </w:tr>
      <w:tr w:rsidR="000D20C8" w:rsidRPr="005E1145" w:rsidTr="00001D7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0C8" w:rsidRPr="005E1145" w:rsidRDefault="000D20C8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0D20C8" w:rsidRPr="005E1145" w:rsidRDefault="000D20C8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соблюдения </w:t>
            </w: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строительства, </w:t>
            </w:r>
            <w:r w:rsidR="00AA7D0A"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жилищно-коммунального хозяйства, </w:t>
            </w:r>
            <w:r w:rsidR="00AA7D0A"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архитектуры, </w:t>
            </w: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="00AA7D0A"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связи </w:t>
            </w: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E43867"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Суражского</w:t>
            </w:r>
            <w:proofErr w:type="spellEnd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AA7D0A" w:rsidRPr="005E1145" w:rsidTr="00001D7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5E114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строительства, жилищно-коммунального хозяйства, архитектуры, транспорта и связи администрации </w:t>
            </w:r>
            <w:proofErr w:type="spellStart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Суражского</w:t>
            </w:r>
            <w:proofErr w:type="spellEnd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AA7D0A" w:rsidRPr="005E1145" w:rsidTr="00001D7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строительства, жилищно-коммунального хозяйства, архитектуры, транспорта и связи администрации </w:t>
            </w:r>
            <w:proofErr w:type="spellStart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Суражского</w:t>
            </w:r>
            <w:proofErr w:type="spellEnd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AA7D0A" w:rsidRPr="005E1145" w:rsidTr="00001D7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строительства, жилищно-коммунального хозяйства, архитектуры, транспорта и связи администрации </w:t>
            </w:r>
            <w:proofErr w:type="spellStart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Суражского</w:t>
            </w:r>
            <w:proofErr w:type="spellEnd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  <w:tr w:rsidR="00AA7D0A" w:rsidRPr="005E1145" w:rsidTr="00001D7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 w:rsidRPr="005E11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E11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14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0A" w:rsidRPr="005E1145" w:rsidRDefault="00AA7D0A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строительства, жилищно-коммунального хозяйства, архитектуры, транспорта и связи администрации </w:t>
            </w:r>
            <w:proofErr w:type="spellStart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>Суражского</w:t>
            </w:r>
            <w:proofErr w:type="spellEnd"/>
            <w:r w:rsidRPr="005E11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</w:tr>
    </w:tbl>
    <w:p w:rsidR="000D20C8" w:rsidRPr="005E1145" w:rsidRDefault="000D20C8" w:rsidP="005E114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0D20C8" w:rsidRPr="005E1145" w:rsidRDefault="000D20C8" w:rsidP="005E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 w:rsidRPr="005E1145"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контроля</w:t>
      </w:r>
      <w:r w:rsidRPr="005E1145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E43867" w:rsidRPr="005E1145">
        <w:rPr>
          <w:rFonts w:ascii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</w:t>
      </w:r>
      <w:r w:rsidR="00FB27D9" w:rsidRPr="005E114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E1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3867" w:rsidRPr="005E1145">
        <w:rPr>
          <w:rFonts w:ascii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5E114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5E1145">
        <w:rPr>
          <w:rFonts w:ascii="Times New Roman" w:hAnsi="Times New Roman" w:cs="Times New Roman"/>
          <w:sz w:val="28"/>
          <w:szCs w:val="28"/>
        </w:rPr>
        <w:t>;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lastRenderedPageBreak/>
        <w:t>в)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мероприятий.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0D20C8" w:rsidRPr="005E1145" w:rsidRDefault="000D20C8" w:rsidP="005E1145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1145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0D20C8" w:rsidRPr="005E1145" w:rsidRDefault="000D20C8" w:rsidP="005E114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D20C8" w:rsidRPr="005E1145" w:rsidRDefault="000D20C8" w:rsidP="005E114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E1145"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0D20C8" w:rsidRPr="005E1145" w:rsidRDefault="000D20C8" w:rsidP="005E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3"/>
        <w:gridCol w:w="2558"/>
      </w:tblGrid>
      <w:tr w:rsidR="000D20C8" w:rsidRPr="005E1145" w:rsidTr="000D20C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D20C8" w:rsidRPr="005E1145" w:rsidTr="000D20C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</w:t>
            </w:r>
            <w:r w:rsidR="005A62C6" w:rsidRPr="005E1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D20C8" w:rsidRPr="005E1145" w:rsidTr="000D20C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0D20C8" w:rsidRPr="005E1145" w:rsidTr="000D20C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C8" w:rsidRPr="005E1145" w:rsidRDefault="000D20C8" w:rsidP="005E11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sz w:val="24"/>
                <w:szCs w:val="24"/>
              </w:rPr>
              <w:t>не менее 5 мероприятий, проведенных контрольным органом</w:t>
            </w:r>
          </w:p>
        </w:tc>
      </w:tr>
    </w:tbl>
    <w:p w:rsidR="000D20C8" w:rsidRPr="005E1145" w:rsidRDefault="000D20C8" w:rsidP="005E1145">
      <w:pPr>
        <w:spacing w:after="0" w:line="240" w:lineRule="auto"/>
        <w:rPr>
          <w:rFonts w:ascii="Times New Roman" w:hAnsi="Times New Roman" w:cs="Times New Roman"/>
        </w:rPr>
      </w:pPr>
      <w:r w:rsidRPr="005E1145">
        <w:rPr>
          <w:rFonts w:ascii="Times New Roman" w:eastAsia="Calibri" w:hAnsi="Times New Roman" w:cs="Times New Roman"/>
          <w:sz w:val="28"/>
          <w:szCs w:val="28"/>
        </w:rPr>
        <w:tab/>
      </w:r>
    </w:p>
    <w:p w:rsidR="000D20C8" w:rsidRPr="005E1145" w:rsidRDefault="000D20C8" w:rsidP="005E1145">
      <w:pPr>
        <w:spacing w:after="0" w:line="240" w:lineRule="auto"/>
        <w:rPr>
          <w:rFonts w:ascii="Times New Roman" w:hAnsi="Times New Roman" w:cs="Times New Roman"/>
        </w:rPr>
      </w:pPr>
    </w:p>
    <w:sectPr w:rsidR="000D20C8" w:rsidRPr="005E1145" w:rsidSect="001C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58E21531"/>
    <w:multiLevelType w:val="hybridMultilevel"/>
    <w:tmpl w:val="CBC616FA"/>
    <w:lvl w:ilvl="0" w:tplc="AF500A1A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0C8"/>
    <w:rsid w:val="00001D71"/>
    <w:rsid w:val="000567F5"/>
    <w:rsid w:val="000819B9"/>
    <w:rsid w:val="000D20C8"/>
    <w:rsid w:val="000F1CC4"/>
    <w:rsid w:val="001C1094"/>
    <w:rsid w:val="0025219E"/>
    <w:rsid w:val="003120DE"/>
    <w:rsid w:val="00450E7C"/>
    <w:rsid w:val="005A62C6"/>
    <w:rsid w:val="005E1145"/>
    <w:rsid w:val="0061406E"/>
    <w:rsid w:val="00686DED"/>
    <w:rsid w:val="006A3C5F"/>
    <w:rsid w:val="006E49E5"/>
    <w:rsid w:val="007A5A1C"/>
    <w:rsid w:val="007B67EF"/>
    <w:rsid w:val="00AA7D0A"/>
    <w:rsid w:val="00B041D4"/>
    <w:rsid w:val="00CB65E9"/>
    <w:rsid w:val="00E43867"/>
    <w:rsid w:val="00EC2726"/>
    <w:rsid w:val="00EF04F8"/>
    <w:rsid w:val="00F023FD"/>
    <w:rsid w:val="00FB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C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C8"/>
    <w:pPr>
      <w:ind w:left="720"/>
      <w:contextualSpacing/>
    </w:pPr>
  </w:style>
  <w:style w:type="paragraph" w:customStyle="1" w:styleId="ConsPlusNormal">
    <w:name w:val="ConsPlusNormal"/>
    <w:qFormat/>
    <w:rsid w:val="000D20C8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D20C8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Plain Text"/>
    <w:basedOn w:val="a"/>
    <w:link w:val="a5"/>
    <w:rsid w:val="005A62C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A62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A62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Димончик</dc:creator>
  <cp:lastModifiedBy>User</cp:lastModifiedBy>
  <cp:revision>2</cp:revision>
  <cp:lastPrinted>2021-12-02T14:43:00Z</cp:lastPrinted>
  <dcterms:created xsi:type="dcterms:W3CDTF">2022-01-26T12:36:00Z</dcterms:created>
  <dcterms:modified xsi:type="dcterms:W3CDTF">2022-01-26T12:36:00Z</dcterms:modified>
</cp:coreProperties>
</file>