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F" w:rsidRPr="00FB5B20" w:rsidRDefault="00D96BDF" w:rsidP="00D96BDF">
      <w:pPr>
        <w:jc w:val="right"/>
      </w:pPr>
      <w:r>
        <w:t>Приложение № 2</w:t>
      </w:r>
    </w:p>
    <w:p w:rsidR="00D96BDF" w:rsidRPr="00FB5B20" w:rsidRDefault="00D96BDF" w:rsidP="00D96BDF">
      <w:pPr>
        <w:jc w:val="right"/>
      </w:pPr>
      <w:r w:rsidRPr="00FB5B20">
        <w:t xml:space="preserve">к постановлению администрации </w:t>
      </w:r>
      <w:r>
        <w:t xml:space="preserve">Суражского </w:t>
      </w:r>
      <w:r w:rsidRPr="00FB5B20">
        <w:t xml:space="preserve"> района</w:t>
      </w:r>
    </w:p>
    <w:p w:rsidR="00D96BDF" w:rsidRPr="00FB5B20" w:rsidRDefault="00D96BDF" w:rsidP="00D96BDF">
      <w:pPr>
        <w:jc w:val="right"/>
      </w:pPr>
      <w:r w:rsidRPr="00FB5B20">
        <w:t xml:space="preserve">от </w:t>
      </w:r>
      <w:r w:rsidR="00B86567">
        <w:t>30.12.</w:t>
      </w:r>
      <w:r w:rsidRPr="00FB5B20">
        <w:t>2021</w:t>
      </w:r>
      <w:r w:rsidR="00B86567">
        <w:t>г.</w:t>
      </w:r>
      <w:r w:rsidRPr="00FB5B20">
        <w:t xml:space="preserve"> №</w:t>
      </w:r>
      <w:r w:rsidR="00417163">
        <w:t xml:space="preserve"> 1019</w:t>
      </w:r>
    </w:p>
    <w:p w:rsidR="00D96BDF" w:rsidRPr="004F2A76" w:rsidRDefault="00D96BDF" w:rsidP="00D96BDF">
      <w:pPr>
        <w:rPr>
          <w:b/>
        </w:rPr>
      </w:pPr>
    </w:p>
    <w:p w:rsidR="00D96BDF" w:rsidRDefault="00D96BDF" w:rsidP="00D96BDF">
      <w:pPr>
        <w:jc w:val="center"/>
      </w:pPr>
    </w:p>
    <w:p w:rsidR="00D96BDF" w:rsidRDefault="00D96BDF" w:rsidP="00D96BDF">
      <w:pPr>
        <w:jc w:val="center"/>
      </w:pPr>
    </w:p>
    <w:p w:rsidR="00D96BDF" w:rsidRPr="00D422AF" w:rsidRDefault="00D96BDF" w:rsidP="00D96BDF">
      <w:pPr>
        <w:jc w:val="center"/>
        <w:rPr>
          <w:b/>
        </w:rPr>
      </w:pPr>
      <w:r w:rsidRPr="00D422AF">
        <w:rPr>
          <w:b/>
        </w:rPr>
        <w:t>Перечень зданий, строений, сооружений, помещений, некоторых организаций и (или)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Суражского района</w:t>
      </w:r>
    </w:p>
    <w:p w:rsidR="00D96BDF" w:rsidRDefault="00D96BDF" w:rsidP="00D96BDF">
      <w:pPr>
        <w:jc w:val="center"/>
      </w:pPr>
    </w:p>
    <w:p w:rsidR="00D96BDF" w:rsidRDefault="00D96BDF" w:rsidP="00D96BDF">
      <w:pPr>
        <w:jc w:val="center"/>
      </w:pPr>
      <w:r>
        <w:t>1.Здания, строения, сооружения, помещения, находящиеся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D96BDF" w:rsidRPr="00FB5B20" w:rsidRDefault="00D96BDF" w:rsidP="00D96B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40"/>
        <w:gridCol w:w="3429"/>
        <w:gridCol w:w="540"/>
        <w:gridCol w:w="4397"/>
        <w:gridCol w:w="540"/>
      </w:tblGrid>
      <w:tr w:rsidR="00D96BDF" w:rsidRPr="00E44CF2" w:rsidTr="00DB10F6"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№</w:t>
            </w:r>
          </w:p>
          <w:p w:rsidR="00D96BDF" w:rsidRPr="00E44CF2" w:rsidRDefault="00D96BDF" w:rsidP="00DB10F6">
            <w:proofErr w:type="spellStart"/>
            <w:proofErr w:type="gramStart"/>
            <w:r w:rsidRPr="00E44C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4CF2">
              <w:rPr>
                <w:sz w:val="22"/>
                <w:szCs w:val="22"/>
              </w:rPr>
              <w:t>/</w:t>
            </w:r>
            <w:proofErr w:type="spellStart"/>
            <w:r w:rsidRPr="00E44C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Наименование организации или объекта</w:t>
            </w:r>
          </w:p>
        </w:tc>
        <w:tc>
          <w:tcPr>
            <w:tcW w:w="4937" w:type="dxa"/>
            <w:gridSpan w:val="2"/>
          </w:tcPr>
          <w:p w:rsidR="00D96BDF" w:rsidRPr="00E44CF2" w:rsidRDefault="00D96BDF" w:rsidP="00DB10F6">
            <w:pPr>
              <w:jc w:val="center"/>
            </w:pPr>
            <w:r w:rsidRPr="00E44CF2">
              <w:rPr>
                <w:sz w:val="22"/>
                <w:szCs w:val="22"/>
              </w:rPr>
              <w:t>Местонахождение</w:t>
            </w:r>
          </w:p>
        </w:tc>
      </w:tr>
      <w:tr w:rsidR="00D96BDF" w:rsidRPr="00E44CF2" w:rsidTr="00DB10F6">
        <w:tc>
          <w:tcPr>
            <w:tcW w:w="9446" w:type="dxa"/>
            <w:gridSpan w:val="5"/>
          </w:tcPr>
          <w:p w:rsidR="00D96BDF" w:rsidRPr="00E44CF2" w:rsidRDefault="00D96BDF" w:rsidP="00DB10F6">
            <w:pPr>
              <w:jc w:val="center"/>
              <w:rPr>
                <w:b/>
              </w:rPr>
            </w:pPr>
          </w:p>
        </w:tc>
      </w:tr>
      <w:tr w:rsidR="00D96BDF" w:rsidRPr="00E44CF2" w:rsidTr="00DB10F6"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МБОУ – средняя общеобразовательная школа №1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уража</w:t>
            </w:r>
          </w:p>
        </w:tc>
        <w:tc>
          <w:tcPr>
            <w:tcW w:w="4937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Брянская обл.,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ураж, ул.Белорусская, 66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МБОУ – средняя общеобразовательная школа №2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уража</w:t>
            </w:r>
          </w:p>
        </w:tc>
        <w:tc>
          <w:tcPr>
            <w:tcW w:w="4937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Брянс</w:t>
            </w:r>
            <w:r>
              <w:rPr>
                <w:sz w:val="22"/>
                <w:szCs w:val="22"/>
              </w:rPr>
              <w:t>кая обл.,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ураж, ул.Ленина, 43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МБОУ – средняя общеобразовательная школа №3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уража</w:t>
            </w:r>
          </w:p>
        </w:tc>
        <w:tc>
          <w:tcPr>
            <w:tcW w:w="4937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Брянская обл.,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ураж, ул.Фрунзе, 11а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</w:tcPr>
          <w:p w:rsidR="00D96BDF" w:rsidRPr="00E44CF2" w:rsidRDefault="00D96BDF" w:rsidP="00DB10F6">
            <w:pPr>
              <w:jc w:val="both"/>
            </w:pPr>
            <w:r>
              <w:rPr>
                <w:sz w:val="22"/>
                <w:szCs w:val="22"/>
              </w:rPr>
              <w:t xml:space="preserve">ГБОУ </w:t>
            </w:r>
            <w:r w:rsidRPr="00E44CF2">
              <w:rPr>
                <w:sz w:val="22"/>
                <w:szCs w:val="22"/>
              </w:rPr>
              <w:t>СПО «</w:t>
            </w:r>
            <w:proofErr w:type="spellStart"/>
            <w:r w:rsidRPr="00E44CF2">
              <w:rPr>
                <w:sz w:val="22"/>
                <w:szCs w:val="22"/>
              </w:rPr>
              <w:t>Суражский</w:t>
            </w:r>
            <w:proofErr w:type="spellEnd"/>
            <w:r w:rsidRPr="00E44CF2">
              <w:rPr>
                <w:sz w:val="22"/>
                <w:szCs w:val="22"/>
              </w:rPr>
              <w:t xml:space="preserve"> педагогический колледж им. А.С.Пушкина»</w:t>
            </w:r>
          </w:p>
        </w:tc>
        <w:tc>
          <w:tcPr>
            <w:tcW w:w="4937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Брянская обл.,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ураж, ул.Октябрьская, 81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ГБОУ СПО «</w:t>
            </w:r>
            <w:proofErr w:type="spellStart"/>
            <w:r w:rsidRPr="00E44CF2">
              <w:rPr>
                <w:sz w:val="22"/>
                <w:szCs w:val="22"/>
              </w:rPr>
              <w:t>Суражский</w:t>
            </w:r>
            <w:proofErr w:type="spellEnd"/>
            <w:r w:rsidRPr="00E44CF2">
              <w:rPr>
                <w:sz w:val="22"/>
                <w:szCs w:val="22"/>
              </w:rPr>
              <w:t xml:space="preserve"> Промышленно-аграрный техникум»</w:t>
            </w:r>
          </w:p>
        </w:tc>
        <w:tc>
          <w:tcPr>
            <w:tcW w:w="4937" w:type="dxa"/>
            <w:gridSpan w:val="2"/>
          </w:tcPr>
          <w:p w:rsidR="00D96BDF" w:rsidRPr="00E44CF2" w:rsidRDefault="00D96BDF" w:rsidP="00DB10F6">
            <w:pPr>
              <w:jc w:val="both"/>
            </w:pPr>
            <w:r w:rsidRPr="00E44CF2">
              <w:rPr>
                <w:sz w:val="22"/>
                <w:szCs w:val="22"/>
              </w:rPr>
              <w:t>Брянская обл., г</w:t>
            </w:r>
            <w:proofErr w:type="gramStart"/>
            <w:r w:rsidRPr="00E44CF2">
              <w:rPr>
                <w:sz w:val="22"/>
                <w:szCs w:val="22"/>
              </w:rPr>
              <w:t>.С</w:t>
            </w:r>
            <w:proofErr w:type="gramEnd"/>
            <w:r w:rsidRPr="00E44CF2">
              <w:rPr>
                <w:sz w:val="22"/>
                <w:szCs w:val="22"/>
              </w:rPr>
              <w:t>ураж, ул.Белорусская, 35</w:t>
            </w:r>
          </w:p>
        </w:tc>
      </w:tr>
      <w:tr w:rsidR="00D96BDF" w:rsidRPr="00E44CF2" w:rsidTr="00DB10F6">
        <w:trPr>
          <w:trHeight w:val="135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Краснослободская</w:t>
            </w:r>
            <w:proofErr w:type="spellEnd"/>
            <w:r w:rsidRPr="00D66E1D">
              <w:rPr>
                <w:sz w:val="22"/>
                <w:szCs w:val="22"/>
              </w:rPr>
              <w:t xml:space="preserve"> основная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д</w:t>
            </w:r>
            <w:proofErr w:type="gramStart"/>
            <w:r w:rsidRPr="00D66E1D">
              <w:rPr>
                <w:sz w:val="22"/>
                <w:szCs w:val="22"/>
              </w:rPr>
              <w:t>.К</w:t>
            </w:r>
            <w:proofErr w:type="gramEnd"/>
            <w:r w:rsidRPr="00D66E1D">
              <w:rPr>
                <w:sz w:val="22"/>
                <w:szCs w:val="22"/>
              </w:rPr>
              <w:t>расная Слобода, ул.Ворошилова, д.10а</w:t>
            </w:r>
          </w:p>
        </w:tc>
      </w:tr>
      <w:tr w:rsidR="00D96BDF" w:rsidRPr="00E44CF2" w:rsidTr="00DB10F6">
        <w:trPr>
          <w:trHeight w:val="114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Влазовичская</w:t>
            </w:r>
            <w:proofErr w:type="spellEnd"/>
            <w:r w:rsidRPr="00D66E1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.В</w:t>
            </w:r>
            <w:proofErr w:type="gramEnd"/>
            <w:r w:rsidRPr="00D66E1D">
              <w:rPr>
                <w:sz w:val="22"/>
                <w:szCs w:val="22"/>
              </w:rPr>
              <w:t>лазовичи</w:t>
            </w:r>
            <w:proofErr w:type="spellEnd"/>
            <w:r w:rsidRPr="00D66E1D">
              <w:rPr>
                <w:sz w:val="22"/>
                <w:szCs w:val="22"/>
              </w:rPr>
              <w:t>, ул.Садовая, 10</w:t>
            </w:r>
          </w:p>
        </w:tc>
      </w:tr>
      <w:tr w:rsidR="00D96BDF" w:rsidRPr="00E44CF2" w:rsidTr="00DB10F6">
        <w:trPr>
          <w:trHeight w:val="99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 xml:space="preserve">МБОУ </w:t>
            </w:r>
            <w:proofErr w:type="spellStart"/>
            <w:r w:rsidRPr="00C3192D">
              <w:rPr>
                <w:sz w:val="22"/>
                <w:szCs w:val="22"/>
              </w:rPr>
              <w:t>Вьюковская</w:t>
            </w:r>
            <w:proofErr w:type="spellEnd"/>
            <w:r w:rsidRPr="00C3192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</w:t>
            </w:r>
            <w:proofErr w:type="spellStart"/>
            <w:r w:rsidRPr="00C3192D">
              <w:rPr>
                <w:sz w:val="22"/>
                <w:szCs w:val="22"/>
              </w:rPr>
              <w:t>с</w:t>
            </w:r>
            <w:proofErr w:type="gramStart"/>
            <w:r w:rsidRPr="00C3192D">
              <w:rPr>
                <w:sz w:val="22"/>
                <w:szCs w:val="22"/>
              </w:rPr>
              <w:t>.В</w:t>
            </w:r>
            <w:proofErr w:type="gramEnd"/>
            <w:r w:rsidRPr="00C3192D">
              <w:rPr>
                <w:sz w:val="22"/>
                <w:szCs w:val="22"/>
              </w:rPr>
              <w:t>ьюково</w:t>
            </w:r>
            <w:proofErr w:type="spellEnd"/>
            <w:r w:rsidRPr="00C3192D">
              <w:rPr>
                <w:sz w:val="22"/>
                <w:szCs w:val="22"/>
              </w:rPr>
              <w:t>, пер.Сентябрьский, 1</w:t>
            </w:r>
          </w:p>
        </w:tc>
      </w:tr>
      <w:tr w:rsidR="00D96BDF" w:rsidRPr="00E44CF2" w:rsidTr="00DB10F6">
        <w:trPr>
          <w:trHeight w:val="150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Далисичская</w:t>
            </w:r>
            <w:proofErr w:type="spellEnd"/>
            <w:r w:rsidRPr="00D66E1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алисичи</w:t>
            </w:r>
            <w:proofErr w:type="spellEnd"/>
            <w:r w:rsidRPr="00D66E1D">
              <w:rPr>
                <w:sz w:val="22"/>
                <w:szCs w:val="22"/>
              </w:rPr>
              <w:t>, ул.Октябрьская, 5</w:t>
            </w:r>
          </w:p>
        </w:tc>
      </w:tr>
      <w:tr w:rsidR="00D96BDF" w:rsidRPr="00E44CF2" w:rsidTr="00DB10F6">
        <w:trPr>
          <w:trHeight w:val="135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Дубровская средняя общеобразовательная школа </w:t>
            </w:r>
            <w:proofErr w:type="spellStart"/>
            <w:r w:rsidRPr="00D66E1D">
              <w:rPr>
                <w:sz w:val="22"/>
                <w:szCs w:val="22"/>
              </w:rPr>
              <w:t>им.Н.П.Сергеенко</w:t>
            </w:r>
            <w:proofErr w:type="spellEnd"/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убровка, пер.Школьный, 10</w:t>
            </w:r>
          </w:p>
        </w:tc>
      </w:tr>
      <w:tr w:rsidR="00D96BDF" w:rsidRPr="00E44CF2" w:rsidTr="00DB10F6">
        <w:trPr>
          <w:trHeight w:val="150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Слищенская</w:t>
            </w:r>
            <w:proofErr w:type="spellEnd"/>
            <w:r w:rsidRPr="00D66E1D">
              <w:rPr>
                <w:sz w:val="22"/>
                <w:szCs w:val="22"/>
              </w:rPr>
              <w:t xml:space="preserve"> основная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д</w:t>
            </w:r>
            <w:proofErr w:type="gramStart"/>
            <w:r w:rsidRPr="00D66E1D">
              <w:rPr>
                <w:sz w:val="22"/>
                <w:szCs w:val="22"/>
              </w:rPr>
              <w:t>.С</w:t>
            </w:r>
            <w:proofErr w:type="gramEnd"/>
            <w:r w:rsidRPr="00D66E1D">
              <w:rPr>
                <w:sz w:val="22"/>
                <w:szCs w:val="22"/>
              </w:rPr>
              <w:t>лище</w:t>
            </w:r>
            <w:proofErr w:type="spellEnd"/>
            <w:r w:rsidRPr="00D66E1D">
              <w:rPr>
                <w:sz w:val="22"/>
                <w:szCs w:val="22"/>
              </w:rPr>
              <w:t>, ул.Советская, 71</w:t>
            </w:r>
          </w:p>
        </w:tc>
      </w:tr>
      <w:tr w:rsidR="00D96BDF" w:rsidRPr="00E44CF2" w:rsidTr="00DB10F6">
        <w:trPr>
          <w:trHeight w:val="244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Струженская</w:t>
            </w:r>
            <w:proofErr w:type="spellEnd"/>
            <w:r w:rsidRPr="00D66E1D">
              <w:rPr>
                <w:sz w:val="22"/>
                <w:szCs w:val="22"/>
              </w:rPr>
              <w:t xml:space="preserve"> основная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д</w:t>
            </w:r>
            <w:proofErr w:type="gramStart"/>
            <w:r w:rsidRPr="00D66E1D">
              <w:rPr>
                <w:sz w:val="22"/>
                <w:szCs w:val="22"/>
              </w:rPr>
              <w:t>.С</w:t>
            </w:r>
            <w:proofErr w:type="gramEnd"/>
            <w:r w:rsidRPr="00D66E1D">
              <w:rPr>
                <w:sz w:val="22"/>
                <w:szCs w:val="22"/>
              </w:rPr>
              <w:t>труженка</w:t>
            </w:r>
            <w:proofErr w:type="spellEnd"/>
            <w:r w:rsidRPr="00D66E1D">
              <w:rPr>
                <w:sz w:val="22"/>
                <w:szCs w:val="22"/>
              </w:rPr>
              <w:t>, ул.Новая, 8</w:t>
            </w:r>
          </w:p>
        </w:tc>
      </w:tr>
      <w:tr w:rsidR="00D96BDF" w:rsidRPr="00E44CF2" w:rsidTr="00DB10F6">
        <w:trPr>
          <w:trHeight w:val="99"/>
        </w:trPr>
        <w:tc>
          <w:tcPr>
            <w:tcW w:w="540" w:type="dxa"/>
          </w:tcPr>
          <w:p w:rsidR="00D96BDF" w:rsidRPr="00C3192D" w:rsidRDefault="00D96BDF" w:rsidP="00DB10F6">
            <w:r w:rsidRPr="00C3192D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 xml:space="preserve">МБОУ </w:t>
            </w:r>
            <w:proofErr w:type="spellStart"/>
            <w:r w:rsidRPr="00C3192D">
              <w:rPr>
                <w:sz w:val="22"/>
                <w:szCs w:val="22"/>
              </w:rPr>
              <w:t>Кулажская</w:t>
            </w:r>
            <w:proofErr w:type="spellEnd"/>
            <w:r w:rsidRPr="00C3192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с</w:t>
            </w:r>
            <w:proofErr w:type="gramStart"/>
            <w:r w:rsidRPr="00C3192D">
              <w:rPr>
                <w:sz w:val="22"/>
                <w:szCs w:val="22"/>
              </w:rPr>
              <w:t>.К</w:t>
            </w:r>
            <w:proofErr w:type="gramEnd"/>
            <w:r w:rsidRPr="00C3192D">
              <w:rPr>
                <w:sz w:val="22"/>
                <w:szCs w:val="22"/>
              </w:rPr>
              <w:t>улаги, ул.Октябрьская, 23</w:t>
            </w:r>
          </w:p>
        </w:tc>
      </w:tr>
      <w:tr w:rsidR="00D96BDF" w:rsidRPr="00E44CF2" w:rsidTr="00DB10F6">
        <w:trPr>
          <w:trHeight w:val="150"/>
        </w:trPr>
        <w:tc>
          <w:tcPr>
            <w:tcW w:w="540" w:type="dxa"/>
          </w:tcPr>
          <w:p w:rsidR="00D96BDF" w:rsidRPr="00C3192D" w:rsidRDefault="00D96BDF" w:rsidP="00DB10F6">
            <w:r w:rsidRPr="00C3192D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>МБОУ Каменская основная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д</w:t>
            </w:r>
            <w:proofErr w:type="gramStart"/>
            <w:r w:rsidRPr="00C3192D">
              <w:rPr>
                <w:sz w:val="22"/>
                <w:szCs w:val="22"/>
              </w:rPr>
              <w:t>.К</w:t>
            </w:r>
            <w:proofErr w:type="gramEnd"/>
            <w:r w:rsidRPr="00C3192D">
              <w:rPr>
                <w:sz w:val="22"/>
                <w:szCs w:val="22"/>
              </w:rPr>
              <w:t>аменск, ул.Новая, 1а</w:t>
            </w:r>
          </w:p>
        </w:tc>
      </w:tr>
      <w:tr w:rsidR="00D96BDF" w:rsidRPr="00E44CF2" w:rsidTr="00DB10F6">
        <w:trPr>
          <w:trHeight w:val="165"/>
        </w:trPr>
        <w:tc>
          <w:tcPr>
            <w:tcW w:w="540" w:type="dxa"/>
          </w:tcPr>
          <w:p w:rsidR="00D96BDF" w:rsidRPr="00C3192D" w:rsidRDefault="00D96BDF" w:rsidP="00DB10F6">
            <w:r w:rsidRPr="00C3192D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>Образовательно-оздоровительное учреждение «</w:t>
            </w:r>
            <w:proofErr w:type="spellStart"/>
            <w:r w:rsidRPr="00C3192D">
              <w:rPr>
                <w:sz w:val="22"/>
                <w:szCs w:val="22"/>
              </w:rPr>
              <w:t>Новокемп</w:t>
            </w:r>
            <w:proofErr w:type="spellEnd"/>
            <w:r w:rsidRPr="00C3192D">
              <w:rPr>
                <w:sz w:val="22"/>
                <w:szCs w:val="22"/>
              </w:rPr>
              <w:t>»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д</w:t>
            </w:r>
            <w:proofErr w:type="gramStart"/>
            <w:r w:rsidRPr="00C3192D">
              <w:rPr>
                <w:sz w:val="22"/>
                <w:szCs w:val="22"/>
              </w:rPr>
              <w:t>.К</w:t>
            </w:r>
            <w:proofErr w:type="gramEnd"/>
            <w:r w:rsidRPr="00C3192D">
              <w:rPr>
                <w:sz w:val="22"/>
                <w:szCs w:val="22"/>
              </w:rPr>
              <w:t>расный Завод</w:t>
            </w:r>
          </w:p>
        </w:tc>
      </w:tr>
      <w:tr w:rsidR="00D96BDF" w:rsidRPr="00E44CF2" w:rsidTr="00DB10F6">
        <w:trPr>
          <w:trHeight w:val="84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МБОУ  </w:t>
            </w:r>
            <w:proofErr w:type="spellStart"/>
            <w:r w:rsidRPr="00C3192D">
              <w:rPr>
                <w:sz w:val="22"/>
                <w:szCs w:val="22"/>
              </w:rPr>
              <w:t>Лопазненская</w:t>
            </w:r>
            <w:proofErr w:type="spellEnd"/>
            <w:r w:rsidRPr="00C3192D">
              <w:rPr>
                <w:sz w:val="22"/>
                <w:szCs w:val="22"/>
              </w:rPr>
              <w:t xml:space="preserve"> основная общеобразовательная  школа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243513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Лопазна</w:t>
            </w:r>
            <w:proofErr w:type="spellEnd"/>
            <w:r w:rsidRPr="00C3192D">
              <w:rPr>
                <w:sz w:val="22"/>
                <w:szCs w:val="22"/>
              </w:rPr>
              <w:t xml:space="preserve"> ул. </w:t>
            </w:r>
            <w:proofErr w:type="spellStart"/>
            <w:r w:rsidRPr="00C3192D">
              <w:rPr>
                <w:sz w:val="22"/>
                <w:szCs w:val="22"/>
              </w:rPr>
              <w:t>Дубиновка</w:t>
            </w:r>
            <w:proofErr w:type="spellEnd"/>
            <w:r w:rsidRPr="00C3192D">
              <w:rPr>
                <w:sz w:val="22"/>
                <w:szCs w:val="22"/>
              </w:rPr>
              <w:t xml:space="preserve"> д.61</w:t>
            </w:r>
          </w:p>
        </w:tc>
      </w:tr>
      <w:tr w:rsidR="00D96BDF" w:rsidRPr="00E44CF2" w:rsidTr="00DB10F6">
        <w:trPr>
          <w:trHeight w:val="135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МБОУ  </w:t>
            </w:r>
            <w:proofErr w:type="spellStart"/>
            <w:r w:rsidRPr="00C3192D">
              <w:rPr>
                <w:sz w:val="22"/>
                <w:szCs w:val="22"/>
              </w:rPr>
              <w:t>Ляличская</w:t>
            </w:r>
            <w:proofErr w:type="spellEnd"/>
            <w:r w:rsidRPr="00C3192D">
              <w:rPr>
                <w:sz w:val="22"/>
                <w:szCs w:val="22"/>
              </w:rPr>
              <w:t xml:space="preserve"> средняя общеобразовательная  школа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243512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Ляличи</w:t>
            </w:r>
            <w:proofErr w:type="spellEnd"/>
            <w:r w:rsidRPr="00C3192D">
              <w:rPr>
                <w:sz w:val="22"/>
                <w:szCs w:val="22"/>
              </w:rPr>
              <w:t xml:space="preserve"> ул. Мичурина д.8</w:t>
            </w:r>
          </w:p>
        </w:tc>
      </w:tr>
      <w:tr w:rsidR="00D96BDF" w:rsidRPr="00E44CF2" w:rsidTr="00DB10F6">
        <w:trPr>
          <w:trHeight w:val="135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Дошкольное отделение  МБОУ  </w:t>
            </w:r>
            <w:proofErr w:type="spellStart"/>
            <w:r w:rsidRPr="00C3192D">
              <w:rPr>
                <w:sz w:val="22"/>
                <w:szCs w:val="22"/>
              </w:rPr>
              <w:t>Ляличская</w:t>
            </w:r>
            <w:proofErr w:type="spellEnd"/>
            <w:r w:rsidRPr="00C3192D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243512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Ляличи</w:t>
            </w:r>
            <w:proofErr w:type="spellEnd"/>
            <w:r w:rsidRPr="00C3192D">
              <w:rPr>
                <w:sz w:val="22"/>
                <w:szCs w:val="22"/>
              </w:rPr>
              <w:t xml:space="preserve"> ул. Советская д.6а</w:t>
            </w:r>
          </w:p>
        </w:tc>
      </w:tr>
      <w:tr w:rsidR="00D96BDF" w:rsidRPr="00E44CF2" w:rsidTr="00DB10F6">
        <w:trPr>
          <w:trHeight w:val="165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Дошкольное отделение МБОУ  </w:t>
            </w:r>
            <w:proofErr w:type="spellStart"/>
            <w:r w:rsidRPr="00C3192D">
              <w:rPr>
                <w:sz w:val="22"/>
                <w:szCs w:val="22"/>
              </w:rPr>
              <w:t>Лопазненская</w:t>
            </w:r>
            <w:proofErr w:type="spellEnd"/>
            <w:r w:rsidRPr="00C3192D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243513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Лопазна</w:t>
            </w:r>
            <w:proofErr w:type="spellEnd"/>
            <w:r w:rsidRPr="00C3192D">
              <w:rPr>
                <w:sz w:val="22"/>
                <w:szCs w:val="22"/>
              </w:rPr>
              <w:t xml:space="preserve"> ул. </w:t>
            </w:r>
            <w:proofErr w:type="spellStart"/>
            <w:r w:rsidRPr="00C3192D">
              <w:rPr>
                <w:sz w:val="22"/>
                <w:szCs w:val="22"/>
              </w:rPr>
              <w:t>Дубиновка</w:t>
            </w:r>
            <w:proofErr w:type="spellEnd"/>
            <w:r w:rsidRPr="00C3192D">
              <w:rPr>
                <w:sz w:val="22"/>
                <w:szCs w:val="22"/>
              </w:rPr>
              <w:t xml:space="preserve"> д.61а</w:t>
            </w:r>
          </w:p>
        </w:tc>
      </w:tr>
      <w:tr w:rsidR="00D96BDF" w:rsidRPr="00E44CF2" w:rsidTr="00DB10F6">
        <w:trPr>
          <w:trHeight w:val="150"/>
        </w:trPr>
        <w:tc>
          <w:tcPr>
            <w:tcW w:w="540" w:type="dxa"/>
          </w:tcPr>
          <w:p w:rsidR="00D96BDF" w:rsidRPr="00E44CF2" w:rsidRDefault="00D96BDF" w:rsidP="00DB10F6">
            <w:r w:rsidRPr="00E44C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E44CF2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</w:tcPr>
          <w:p w:rsidR="00D96BDF" w:rsidRPr="00AC136C" w:rsidRDefault="00D96BDF" w:rsidP="00DB10F6">
            <w:pPr>
              <w:jc w:val="both"/>
            </w:pPr>
            <w:r w:rsidRPr="00AC136C">
              <w:rPr>
                <w:sz w:val="22"/>
                <w:szCs w:val="22"/>
              </w:rPr>
              <w:t xml:space="preserve">Дошкольное отделение МБОУ </w:t>
            </w:r>
            <w:proofErr w:type="spellStart"/>
            <w:r w:rsidRPr="00AC136C">
              <w:rPr>
                <w:sz w:val="22"/>
                <w:szCs w:val="22"/>
              </w:rPr>
              <w:t>Нивнянская</w:t>
            </w:r>
            <w:proofErr w:type="spellEnd"/>
            <w:r w:rsidRPr="00AC136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937" w:type="dxa"/>
            <w:gridSpan w:val="2"/>
          </w:tcPr>
          <w:p w:rsidR="00D96BDF" w:rsidRPr="00AC136C" w:rsidRDefault="00D96BDF" w:rsidP="00DB10F6">
            <w:pPr>
              <w:jc w:val="both"/>
            </w:pPr>
            <w:r w:rsidRPr="00AC136C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C136C">
              <w:rPr>
                <w:sz w:val="22"/>
                <w:szCs w:val="22"/>
              </w:rPr>
              <w:t>Суражский</w:t>
            </w:r>
            <w:proofErr w:type="spellEnd"/>
            <w:r w:rsidRPr="00AC136C">
              <w:rPr>
                <w:sz w:val="22"/>
                <w:szCs w:val="22"/>
              </w:rPr>
              <w:t xml:space="preserve"> р-н, </w:t>
            </w:r>
            <w:proofErr w:type="spellStart"/>
            <w:r w:rsidRPr="00AC136C">
              <w:rPr>
                <w:sz w:val="22"/>
                <w:szCs w:val="22"/>
              </w:rPr>
              <w:t>с</w:t>
            </w:r>
            <w:proofErr w:type="gramStart"/>
            <w:r w:rsidRPr="00AC136C">
              <w:rPr>
                <w:sz w:val="22"/>
                <w:szCs w:val="22"/>
              </w:rPr>
              <w:t>.Н</w:t>
            </w:r>
            <w:proofErr w:type="gramEnd"/>
            <w:r w:rsidRPr="00AC136C">
              <w:rPr>
                <w:sz w:val="22"/>
                <w:szCs w:val="22"/>
              </w:rPr>
              <w:t>ивное</w:t>
            </w:r>
            <w:proofErr w:type="spellEnd"/>
            <w:r w:rsidRPr="00AC136C">
              <w:rPr>
                <w:sz w:val="22"/>
                <w:szCs w:val="22"/>
              </w:rPr>
              <w:t>, ул.Ленина, 64</w:t>
            </w:r>
          </w:p>
        </w:tc>
      </w:tr>
      <w:tr w:rsidR="00D96BDF" w:rsidRPr="00E44CF2" w:rsidTr="00DB10F6">
        <w:trPr>
          <w:trHeight w:val="150"/>
        </w:trPr>
        <w:tc>
          <w:tcPr>
            <w:tcW w:w="540" w:type="dxa"/>
          </w:tcPr>
          <w:p w:rsidR="00D96BDF" w:rsidRPr="00D66E1D" w:rsidRDefault="00D96BDF" w:rsidP="00DB10F6">
            <w:r w:rsidRPr="00D66E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66E1D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Душатинская</w:t>
            </w:r>
            <w:proofErr w:type="spellEnd"/>
            <w:r w:rsidRPr="00D66E1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ушатин</w:t>
            </w:r>
            <w:proofErr w:type="spellEnd"/>
            <w:r w:rsidRPr="00D66E1D">
              <w:rPr>
                <w:sz w:val="22"/>
                <w:szCs w:val="22"/>
              </w:rPr>
              <w:t>, ул.Школьная, 1</w:t>
            </w:r>
          </w:p>
        </w:tc>
      </w:tr>
      <w:tr w:rsidR="00D96BDF" w:rsidRPr="00E44CF2" w:rsidTr="00DB10F6">
        <w:trPr>
          <w:trHeight w:val="99"/>
        </w:trPr>
        <w:tc>
          <w:tcPr>
            <w:tcW w:w="540" w:type="dxa"/>
          </w:tcPr>
          <w:p w:rsidR="00D96BDF" w:rsidRPr="00D66E1D" w:rsidRDefault="00D96BDF" w:rsidP="00DB10F6">
            <w:r w:rsidRPr="00D66E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D66E1D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МБОУ </w:t>
            </w:r>
            <w:proofErr w:type="spellStart"/>
            <w:r w:rsidRPr="00D66E1D">
              <w:rPr>
                <w:sz w:val="22"/>
                <w:szCs w:val="22"/>
              </w:rPr>
              <w:t>Овчинская</w:t>
            </w:r>
            <w:proofErr w:type="spellEnd"/>
            <w:r w:rsidRPr="00D66E1D">
              <w:rPr>
                <w:sz w:val="22"/>
                <w:szCs w:val="22"/>
              </w:rPr>
              <w:t xml:space="preserve"> основная общеобразовательная школа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.О</w:t>
            </w:r>
            <w:proofErr w:type="gramEnd"/>
            <w:r w:rsidRPr="00D66E1D">
              <w:rPr>
                <w:sz w:val="22"/>
                <w:szCs w:val="22"/>
              </w:rPr>
              <w:t>вчинец</w:t>
            </w:r>
            <w:proofErr w:type="spellEnd"/>
            <w:r w:rsidRPr="00D66E1D">
              <w:rPr>
                <w:sz w:val="22"/>
                <w:szCs w:val="22"/>
              </w:rPr>
              <w:t>, ул.Зеленая, 40</w:t>
            </w:r>
          </w:p>
        </w:tc>
      </w:tr>
      <w:tr w:rsidR="00D96BDF" w:rsidRPr="00E44CF2" w:rsidTr="00DB10F6">
        <w:tc>
          <w:tcPr>
            <w:tcW w:w="9446" w:type="dxa"/>
            <w:gridSpan w:val="5"/>
            <w:tcBorders>
              <w:left w:val="nil"/>
              <w:right w:val="nil"/>
            </w:tcBorders>
          </w:tcPr>
          <w:p w:rsidR="00D96BDF" w:rsidRDefault="00D96BDF" w:rsidP="00DB10F6">
            <w:pPr>
              <w:jc w:val="center"/>
              <w:rPr>
                <w:b/>
              </w:rPr>
            </w:pPr>
          </w:p>
          <w:p w:rsidR="00D96BDF" w:rsidRPr="00012056" w:rsidRDefault="00D96BDF" w:rsidP="00DB10F6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 xml:space="preserve">Здания, строения, сооружения, помещения, находящиеся во владении и (или) пользовании, организаций, осуществляющих обучение несовершеннолетних: </w:t>
            </w:r>
            <w:proofErr w:type="gramEnd"/>
          </w:p>
          <w:p w:rsidR="00D96BDF" w:rsidRPr="00521C99" w:rsidRDefault="00D96BDF" w:rsidP="00DB10F6">
            <w:pPr>
              <w:jc w:val="center"/>
              <w:rPr>
                <w:b/>
              </w:rPr>
            </w:pPr>
          </w:p>
        </w:tc>
      </w:tr>
      <w:tr w:rsidR="00D96BDF" w:rsidRPr="00E44CF2" w:rsidTr="00DB10F6"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МБДОУ детский сад «Капелька»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ул.Ворошилова, 7а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МБДОУ детский сад «Солнышко»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ул.Красноармейская, 6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МБДОУ детский сад «Малиновка»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ул.Белорусская, 66а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МБДОУ детский сад «Аистенок»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ул.Ворошилова, 76а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МБДОУ СОШ №3 дошкольное отделение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ул.Фрунзе, 11а</w:t>
            </w:r>
          </w:p>
        </w:tc>
      </w:tr>
      <w:tr w:rsidR="00D96BDF" w:rsidRPr="00E44CF2" w:rsidTr="00DB10F6"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  <w:lang w:eastAsia="en-US"/>
              </w:rPr>
              <w:t>МБОУ ДОД «Центр детского творчества» г</w:t>
            </w:r>
            <w:proofErr w:type="gramStart"/>
            <w:r w:rsidRPr="00521C99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521C99">
              <w:rPr>
                <w:sz w:val="22"/>
                <w:szCs w:val="22"/>
                <w:lang w:eastAsia="en-US"/>
              </w:rPr>
              <w:t>уража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ул.Ленина, 53</w:t>
            </w:r>
          </w:p>
        </w:tc>
      </w:tr>
      <w:tr w:rsidR="00D96BDF" w:rsidRPr="00E44CF2" w:rsidTr="00DB10F6">
        <w:trPr>
          <w:trHeight w:val="720"/>
        </w:trPr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  <w:lang w:eastAsia="en-US"/>
              </w:rPr>
              <w:t>МБОУ ДОД «</w:t>
            </w:r>
            <w:proofErr w:type="spellStart"/>
            <w:r w:rsidRPr="00521C99">
              <w:rPr>
                <w:sz w:val="22"/>
                <w:szCs w:val="22"/>
                <w:lang w:eastAsia="en-US"/>
              </w:rPr>
              <w:t>Суражская</w:t>
            </w:r>
            <w:proofErr w:type="spellEnd"/>
            <w:r w:rsidRPr="00521C99">
              <w:rPr>
                <w:sz w:val="22"/>
                <w:szCs w:val="22"/>
                <w:lang w:eastAsia="en-US"/>
              </w:rPr>
              <w:t xml:space="preserve"> детская школа искусств им. А.П. Ковалевского»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ул.Красная, 3б</w:t>
            </w:r>
          </w:p>
        </w:tc>
      </w:tr>
      <w:tr w:rsidR="00D96BDF" w:rsidRPr="00E44CF2" w:rsidTr="00DB10F6">
        <w:tc>
          <w:tcPr>
            <w:tcW w:w="9446" w:type="dxa"/>
            <w:gridSpan w:val="5"/>
            <w:tcBorders>
              <w:left w:val="nil"/>
              <w:right w:val="nil"/>
            </w:tcBorders>
          </w:tcPr>
          <w:p w:rsidR="00D96BDF" w:rsidRDefault="00D96BDF" w:rsidP="00DB10F6">
            <w:pPr>
              <w:jc w:val="center"/>
              <w:rPr>
                <w:b/>
              </w:rPr>
            </w:pPr>
          </w:p>
          <w:p w:rsidR="00D96BDF" w:rsidRPr="00B757F6" w:rsidRDefault="00D96BDF" w:rsidP="00DB10F6">
            <w:pPr>
              <w:jc w:val="center"/>
            </w:pPr>
            <w:r w:rsidRPr="00792B2A">
              <w:rPr>
                <w:sz w:val="22"/>
                <w:szCs w:val="22"/>
              </w:rPr>
              <w:t>3. Спортивные</w:t>
            </w:r>
            <w:r>
              <w:rPr>
                <w:sz w:val="22"/>
                <w:szCs w:val="22"/>
              </w:rPr>
              <w:t xml:space="preserve"> сооружения, которые являются объектами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>
              <w:rPr>
                <w:sz w:val="22"/>
                <w:szCs w:val="22"/>
              </w:rPr>
              <w:t xml:space="preserve"> и права на которые зарегистрированы в установленном порядке:</w:t>
            </w:r>
          </w:p>
          <w:p w:rsidR="00D96BDF" w:rsidRPr="00521C99" w:rsidRDefault="00D96BDF" w:rsidP="00DB10F6">
            <w:pPr>
              <w:jc w:val="center"/>
              <w:rPr>
                <w:b/>
              </w:rPr>
            </w:pPr>
          </w:p>
        </w:tc>
      </w:tr>
      <w:tr w:rsidR="00D96BDF" w:rsidRPr="00E44CF2" w:rsidTr="00DB10F6">
        <w:trPr>
          <w:trHeight w:val="135"/>
        </w:trPr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  <w:lang w:eastAsia="en-US"/>
              </w:rPr>
              <w:t>Стадион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ул.Ленина, 113а</w:t>
            </w:r>
          </w:p>
        </w:tc>
      </w:tr>
      <w:tr w:rsidR="00D96BDF" w:rsidRPr="00E44CF2" w:rsidTr="00DB10F6">
        <w:trPr>
          <w:trHeight w:val="150"/>
        </w:trPr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  <w:lang w:eastAsia="en-US"/>
              </w:rPr>
              <w:t>МБУ ДО «ДЮСШ «ТРИУМФ»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pacing w:line="256" w:lineRule="auto"/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ул.Садовая, 11</w:t>
            </w:r>
          </w:p>
        </w:tc>
      </w:tr>
      <w:tr w:rsidR="00D96BDF" w:rsidRPr="00E44CF2" w:rsidTr="00DB10F6">
        <w:tc>
          <w:tcPr>
            <w:tcW w:w="9446" w:type="dxa"/>
            <w:gridSpan w:val="5"/>
            <w:tcBorders>
              <w:left w:val="nil"/>
              <w:right w:val="nil"/>
            </w:tcBorders>
          </w:tcPr>
          <w:p w:rsidR="00D96BDF" w:rsidRDefault="00D96BDF" w:rsidP="00DB10F6">
            <w:pPr>
              <w:ind w:left="360"/>
              <w:jc w:val="center"/>
              <w:rPr>
                <w:b/>
              </w:rPr>
            </w:pPr>
          </w:p>
          <w:p w:rsidR="00D96BDF" w:rsidRPr="00B757F6" w:rsidRDefault="00D96BDF" w:rsidP="00DB10F6">
            <w:pPr>
              <w:ind w:left="360"/>
              <w:jc w:val="center"/>
            </w:pPr>
            <w:r w:rsidRPr="00B757F6">
              <w:rPr>
                <w:sz w:val="22"/>
                <w:szCs w:val="22"/>
              </w:rPr>
              <w:t>4. Вокзалы</w:t>
            </w:r>
            <w:r>
              <w:rPr>
                <w:sz w:val="22"/>
                <w:szCs w:val="22"/>
              </w:rPr>
              <w:t>, аэропорты</w:t>
            </w:r>
          </w:p>
          <w:p w:rsidR="00D96BDF" w:rsidRPr="00521C99" w:rsidRDefault="00D96BDF" w:rsidP="00DB10F6">
            <w:pPr>
              <w:ind w:left="360"/>
              <w:jc w:val="center"/>
              <w:rPr>
                <w:b/>
              </w:rPr>
            </w:pPr>
          </w:p>
        </w:tc>
      </w:tr>
      <w:tr w:rsidR="00D96BDF" w:rsidRPr="00E44CF2" w:rsidTr="00DB10F6">
        <w:trPr>
          <w:trHeight w:val="300"/>
        </w:trPr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Автостанция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ул.Красноармейская, 38</w:t>
            </w:r>
          </w:p>
        </w:tc>
      </w:tr>
      <w:tr w:rsidR="00D96BDF" w:rsidRPr="00E44CF2" w:rsidTr="00DB10F6">
        <w:trPr>
          <w:trHeight w:val="225"/>
        </w:trPr>
        <w:tc>
          <w:tcPr>
            <w:tcW w:w="540" w:type="dxa"/>
          </w:tcPr>
          <w:p w:rsidR="00D96BDF" w:rsidRPr="00521C99" w:rsidRDefault="00D96BDF" w:rsidP="00DB10F6">
            <w:r w:rsidRPr="00521C9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Железнодорожный вокзал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jc w:val="both"/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ул.Вокзальная, 11</w:t>
            </w:r>
          </w:p>
        </w:tc>
      </w:tr>
      <w:tr w:rsidR="00D96BDF" w:rsidRPr="00521C99" w:rsidTr="00DB10F6">
        <w:tc>
          <w:tcPr>
            <w:tcW w:w="9446" w:type="dxa"/>
            <w:gridSpan w:val="5"/>
            <w:tcBorders>
              <w:left w:val="nil"/>
              <w:right w:val="nil"/>
            </w:tcBorders>
          </w:tcPr>
          <w:p w:rsidR="00D96BDF" w:rsidRDefault="00D96BDF" w:rsidP="00DB10F6">
            <w:pPr>
              <w:ind w:left="360"/>
              <w:jc w:val="center"/>
              <w:rPr>
                <w:b/>
              </w:rPr>
            </w:pPr>
          </w:p>
          <w:p w:rsidR="00D96BDF" w:rsidRPr="00B757F6" w:rsidRDefault="00D96BDF" w:rsidP="00DB10F6">
            <w:pPr>
              <w:ind w:left="360"/>
              <w:jc w:val="center"/>
            </w:pPr>
            <w:r>
              <w:rPr>
                <w:sz w:val="22"/>
                <w:szCs w:val="22"/>
              </w:rPr>
              <w:t>5</w:t>
            </w:r>
            <w:r w:rsidRPr="00792B2A">
              <w:rPr>
                <w:sz w:val="22"/>
                <w:szCs w:val="22"/>
              </w:rPr>
              <w:t>. Здания</w:t>
            </w:r>
            <w:r>
              <w:rPr>
                <w:sz w:val="22"/>
                <w:szCs w:val="22"/>
              </w:rPr>
              <w:t xml:space="preserve">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РФ, за исключением видов медицинской деятельности по </w:t>
            </w:r>
            <w:proofErr w:type="gramStart"/>
            <w:r>
              <w:rPr>
                <w:sz w:val="22"/>
                <w:szCs w:val="22"/>
              </w:rPr>
              <w:t>перечню</w:t>
            </w:r>
            <w:proofErr w:type="gramEnd"/>
            <w:r>
              <w:rPr>
                <w:sz w:val="22"/>
                <w:szCs w:val="22"/>
              </w:rPr>
              <w:t xml:space="preserve"> утвержденному Правительством РФ:</w:t>
            </w:r>
          </w:p>
          <w:p w:rsidR="00D96BDF" w:rsidRPr="00521C99" w:rsidRDefault="00D96BDF" w:rsidP="00DB10F6">
            <w:pPr>
              <w:ind w:left="360"/>
              <w:jc w:val="center"/>
              <w:rPr>
                <w:b/>
              </w:rPr>
            </w:pPr>
          </w:p>
        </w:tc>
      </w:tr>
      <w:tr w:rsidR="00D96BDF" w:rsidRPr="00521C99" w:rsidTr="00DB10F6">
        <w:trPr>
          <w:gridAfter w:val="1"/>
          <w:wAfter w:w="540" w:type="dxa"/>
        </w:trPr>
        <w:tc>
          <w:tcPr>
            <w:tcW w:w="3969" w:type="dxa"/>
            <w:gridSpan w:val="2"/>
          </w:tcPr>
          <w:p w:rsidR="00D96BDF" w:rsidRPr="00521C99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  <w:lang w:eastAsia="en-US"/>
              </w:rPr>
              <w:t>ГБУЗ «</w:t>
            </w:r>
            <w:proofErr w:type="spellStart"/>
            <w:r w:rsidRPr="00521C99">
              <w:rPr>
                <w:sz w:val="22"/>
                <w:szCs w:val="22"/>
                <w:lang w:eastAsia="en-US"/>
              </w:rPr>
              <w:t>Суражская</w:t>
            </w:r>
            <w:proofErr w:type="spellEnd"/>
            <w:r w:rsidRPr="00521C99">
              <w:rPr>
                <w:sz w:val="22"/>
                <w:szCs w:val="22"/>
                <w:lang w:eastAsia="en-US"/>
              </w:rPr>
              <w:t xml:space="preserve"> ЦРБ»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napToGrid w:val="0"/>
              <w:spacing w:line="256" w:lineRule="auto"/>
              <w:jc w:val="both"/>
              <w:rPr>
                <w:rStyle w:val="4"/>
                <w:sz w:val="22"/>
                <w:szCs w:val="22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ул.Белорусская, 74</w:t>
            </w:r>
          </w:p>
        </w:tc>
      </w:tr>
      <w:tr w:rsidR="00D96BDF" w:rsidRPr="00521C99" w:rsidTr="00DB10F6">
        <w:trPr>
          <w:gridAfter w:val="1"/>
          <w:wAfter w:w="540" w:type="dxa"/>
          <w:trHeight w:val="465"/>
        </w:trPr>
        <w:tc>
          <w:tcPr>
            <w:tcW w:w="3969" w:type="dxa"/>
            <w:gridSpan w:val="2"/>
          </w:tcPr>
          <w:p w:rsidR="00D96BDF" w:rsidRPr="00521C99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521C99">
              <w:rPr>
                <w:sz w:val="22"/>
                <w:szCs w:val="22"/>
                <w:lang w:eastAsia="en-US"/>
              </w:rPr>
              <w:t>ГБУЗ «</w:t>
            </w:r>
            <w:proofErr w:type="spellStart"/>
            <w:r w:rsidRPr="00521C99">
              <w:rPr>
                <w:sz w:val="22"/>
                <w:szCs w:val="22"/>
                <w:lang w:eastAsia="en-US"/>
              </w:rPr>
              <w:t>Суражская</w:t>
            </w:r>
            <w:proofErr w:type="spellEnd"/>
            <w:r w:rsidRPr="00521C99">
              <w:rPr>
                <w:sz w:val="22"/>
                <w:szCs w:val="22"/>
                <w:lang w:eastAsia="en-US"/>
              </w:rPr>
              <w:t xml:space="preserve"> ЦРБ» поликлиническое отделение</w:t>
            </w:r>
          </w:p>
        </w:tc>
        <w:tc>
          <w:tcPr>
            <w:tcW w:w="4937" w:type="dxa"/>
            <w:gridSpan w:val="2"/>
          </w:tcPr>
          <w:p w:rsidR="00D96BDF" w:rsidRPr="00521C99" w:rsidRDefault="00D96BDF" w:rsidP="00DB10F6">
            <w:pPr>
              <w:snapToGrid w:val="0"/>
              <w:spacing w:line="256" w:lineRule="auto"/>
              <w:jc w:val="both"/>
              <w:rPr>
                <w:rStyle w:val="4"/>
                <w:sz w:val="22"/>
                <w:szCs w:val="22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ул.Ворошилова, 39</w:t>
            </w:r>
          </w:p>
        </w:tc>
      </w:tr>
      <w:tr w:rsidR="00D96BDF" w:rsidRPr="00D66E1D" w:rsidTr="00DB10F6">
        <w:trPr>
          <w:gridAfter w:val="1"/>
          <w:wAfter w:w="540" w:type="dxa"/>
          <w:trHeight w:val="150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Влазовичская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врачебная амбулатория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.В</w:t>
            </w:r>
            <w:proofErr w:type="gramEnd"/>
            <w:r w:rsidRPr="00D66E1D">
              <w:rPr>
                <w:sz w:val="22"/>
                <w:szCs w:val="22"/>
              </w:rPr>
              <w:t>лазовичи</w:t>
            </w:r>
            <w:proofErr w:type="spellEnd"/>
            <w:r w:rsidRPr="00D66E1D">
              <w:rPr>
                <w:sz w:val="22"/>
                <w:szCs w:val="22"/>
              </w:rPr>
              <w:t>, переулок Центральный, 7</w:t>
            </w:r>
          </w:p>
        </w:tc>
      </w:tr>
      <w:tr w:rsidR="00D96BDF" w:rsidRPr="00D66E1D" w:rsidTr="00DB10F6">
        <w:trPr>
          <w:gridAfter w:val="1"/>
          <w:wAfter w:w="540" w:type="dxa"/>
          <w:trHeight w:val="117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D66E1D">
              <w:rPr>
                <w:sz w:val="22"/>
                <w:szCs w:val="22"/>
                <w:lang w:eastAsia="en-US"/>
              </w:rPr>
              <w:t>Красно-Слободской фельдшерско-акушерский пункт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д</w:t>
            </w:r>
            <w:proofErr w:type="gramStart"/>
            <w:r w:rsidRPr="00D66E1D">
              <w:rPr>
                <w:sz w:val="22"/>
                <w:szCs w:val="22"/>
              </w:rPr>
              <w:t>.К</w:t>
            </w:r>
            <w:proofErr w:type="gramEnd"/>
            <w:r w:rsidRPr="00D66E1D">
              <w:rPr>
                <w:sz w:val="22"/>
                <w:szCs w:val="22"/>
              </w:rPr>
              <w:t xml:space="preserve">расная Слобода, ул.Лейтенанта </w:t>
            </w:r>
            <w:proofErr w:type="spellStart"/>
            <w:r w:rsidRPr="00D66E1D">
              <w:rPr>
                <w:sz w:val="22"/>
                <w:szCs w:val="22"/>
              </w:rPr>
              <w:t>Скрипова</w:t>
            </w:r>
            <w:proofErr w:type="spellEnd"/>
            <w:r w:rsidRPr="00D66E1D">
              <w:rPr>
                <w:sz w:val="22"/>
                <w:szCs w:val="22"/>
              </w:rPr>
              <w:t>, 12</w:t>
            </w:r>
          </w:p>
        </w:tc>
      </w:tr>
      <w:tr w:rsidR="00D96BDF" w:rsidRPr="00D66E1D" w:rsidTr="00DB10F6">
        <w:trPr>
          <w:gridAfter w:val="1"/>
          <w:wAfter w:w="540" w:type="dxa"/>
          <w:trHeight w:val="132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D66E1D">
              <w:rPr>
                <w:sz w:val="22"/>
                <w:szCs w:val="22"/>
                <w:lang w:eastAsia="en-US"/>
              </w:rPr>
              <w:t>Октябрьский фельдшерско-акушерский пункт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с</w:t>
            </w:r>
            <w:proofErr w:type="gramStart"/>
            <w:r w:rsidRPr="00D66E1D">
              <w:rPr>
                <w:sz w:val="22"/>
                <w:szCs w:val="22"/>
              </w:rPr>
              <w:t>.О</w:t>
            </w:r>
            <w:proofErr w:type="gramEnd"/>
            <w:r w:rsidRPr="00D66E1D">
              <w:rPr>
                <w:sz w:val="22"/>
                <w:szCs w:val="22"/>
              </w:rPr>
              <w:t xml:space="preserve">ктябрьское, </w:t>
            </w:r>
            <w:proofErr w:type="spellStart"/>
            <w:r w:rsidRPr="00D66E1D">
              <w:rPr>
                <w:sz w:val="22"/>
                <w:szCs w:val="22"/>
              </w:rPr>
              <w:t>ул.Ковалевка</w:t>
            </w:r>
            <w:proofErr w:type="spellEnd"/>
            <w:r w:rsidRPr="00D66E1D">
              <w:rPr>
                <w:sz w:val="22"/>
                <w:szCs w:val="22"/>
              </w:rPr>
              <w:t>, д.5</w:t>
            </w:r>
          </w:p>
        </w:tc>
      </w:tr>
      <w:tr w:rsidR="00D96BDF" w:rsidRPr="00D66E1D" w:rsidTr="00DB10F6">
        <w:trPr>
          <w:gridAfter w:val="1"/>
          <w:wAfter w:w="540" w:type="dxa"/>
          <w:trHeight w:val="117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lastRenderedPageBreak/>
              <w:t>Косичский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фельдшерско-акушерский пункт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.К</w:t>
            </w:r>
            <w:proofErr w:type="gramEnd"/>
            <w:r w:rsidRPr="00D66E1D">
              <w:rPr>
                <w:sz w:val="22"/>
                <w:szCs w:val="22"/>
              </w:rPr>
              <w:t>осичи</w:t>
            </w:r>
            <w:proofErr w:type="spellEnd"/>
            <w:r w:rsidRPr="00D66E1D">
              <w:rPr>
                <w:sz w:val="22"/>
                <w:szCs w:val="22"/>
              </w:rPr>
              <w:t>, ул.Молодежная, 11</w:t>
            </w:r>
          </w:p>
        </w:tc>
      </w:tr>
      <w:tr w:rsidR="00D96BDF" w:rsidRPr="00D66E1D" w:rsidTr="00DB10F6">
        <w:trPr>
          <w:gridAfter w:val="1"/>
          <w:wAfter w:w="540" w:type="dxa"/>
          <w:trHeight w:val="165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Вьюковский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д</w:t>
            </w:r>
            <w:proofErr w:type="gramStart"/>
            <w:r w:rsidRPr="00D66E1D">
              <w:rPr>
                <w:sz w:val="22"/>
                <w:szCs w:val="22"/>
              </w:rPr>
              <w:t>.В</w:t>
            </w:r>
            <w:proofErr w:type="gramEnd"/>
            <w:r w:rsidRPr="00D66E1D">
              <w:rPr>
                <w:sz w:val="22"/>
                <w:szCs w:val="22"/>
              </w:rPr>
              <w:t>ьюково</w:t>
            </w:r>
            <w:proofErr w:type="spellEnd"/>
            <w:r w:rsidRPr="00D66E1D">
              <w:rPr>
                <w:sz w:val="22"/>
                <w:szCs w:val="22"/>
              </w:rPr>
              <w:t>, ул.Молодежная, 13-2</w:t>
            </w:r>
          </w:p>
        </w:tc>
      </w:tr>
      <w:tr w:rsidR="00D96BDF" w:rsidRPr="00D66E1D" w:rsidTr="00DB10F6">
        <w:trPr>
          <w:gridAfter w:val="1"/>
          <w:wAfter w:w="540" w:type="dxa"/>
          <w:trHeight w:val="132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Дегтяревский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егтяревка</w:t>
            </w:r>
            <w:proofErr w:type="spellEnd"/>
            <w:r w:rsidRPr="00D66E1D">
              <w:rPr>
                <w:sz w:val="22"/>
                <w:szCs w:val="22"/>
              </w:rPr>
              <w:t>, ул.Советская, 1</w:t>
            </w:r>
          </w:p>
        </w:tc>
      </w:tr>
      <w:tr w:rsidR="00D96BDF" w:rsidRPr="00D66E1D" w:rsidTr="00DB10F6">
        <w:trPr>
          <w:gridAfter w:val="1"/>
          <w:wAfter w:w="540" w:type="dxa"/>
          <w:trHeight w:val="105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D66E1D">
              <w:rPr>
                <w:sz w:val="22"/>
                <w:szCs w:val="22"/>
                <w:lang w:eastAsia="en-US"/>
              </w:rPr>
              <w:t>Дубровский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убровка, ул.Пролетарская, 15</w:t>
            </w:r>
          </w:p>
        </w:tc>
      </w:tr>
      <w:tr w:rsidR="00D96BDF" w:rsidRPr="00D66E1D" w:rsidTr="00DB10F6">
        <w:trPr>
          <w:gridAfter w:val="1"/>
          <w:wAfter w:w="540" w:type="dxa"/>
          <w:trHeight w:val="117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Далисичский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алисичи</w:t>
            </w:r>
            <w:proofErr w:type="spellEnd"/>
            <w:r w:rsidRPr="00D66E1D">
              <w:rPr>
                <w:sz w:val="22"/>
                <w:szCs w:val="22"/>
              </w:rPr>
              <w:t>, ул.Октябрьская, 5</w:t>
            </w:r>
          </w:p>
        </w:tc>
      </w:tr>
      <w:tr w:rsidR="00D96BDF" w:rsidRPr="00D66E1D" w:rsidTr="00DB10F6">
        <w:trPr>
          <w:gridAfter w:val="1"/>
          <w:wAfter w:w="540" w:type="dxa"/>
          <w:trHeight w:val="150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Струженский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д</w:t>
            </w:r>
            <w:proofErr w:type="gramStart"/>
            <w:r w:rsidRPr="00D66E1D">
              <w:rPr>
                <w:sz w:val="22"/>
                <w:szCs w:val="22"/>
              </w:rPr>
              <w:t>.С</w:t>
            </w:r>
            <w:proofErr w:type="gramEnd"/>
            <w:r w:rsidRPr="00D66E1D">
              <w:rPr>
                <w:sz w:val="22"/>
                <w:szCs w:val="22"/>
              </w:rPr>
              <w:t>труженка</w:t>
            </w:r>
            <w:proofErr w:type="spellEnd"/>
            <w:r w:rsidRPr="00D66E1D">
              <w:rPr>
                <w:sz w:val="22"/>
                <w:szCs w:val="22"/>
              </w:rPr>
              <w:t>, ул.Новая, д.15, кВ.1</w:t>
            </w:r>
          </w:p>
        </w:tc>
      </w:tr>
      <w:tr w:rsidR="00D96BDF" w:rsidRPr="00D66E1D" w:rsidTr="00DB10F6">
        <w:trPr>
          <w:gridAfter w:val="1"/>
          <w:wAfter w:w="540" w:type="dxa"/>
          <w:trHeight w:val="165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Слищенский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д</w:t>
            </w:r>
            <w:proofErr w:type="gramStart"/>
            <w:r w:rsidRPr="00D66E1D">
              <w:rPr>
                <w:sz w:val="22"/>
                <w:szCs w:val="22"/>
              </w:rPr>
              <w:t>.С</w:t>
            </w:r>
            <w:proofErr w:type="gramEnd"/>
            <w:r w:rsidRPr="00D66E1D">
              <w:rPr>
                <w:sz w:val="22"/>
                <w:szCs w:val="22"/>
              </w:rPr>
              <w:t>лище</w:t>
            </w:r>
            <w:proofErr w:type="spellEnd"/>
            <w:r w:rsidRPr="00D66E1D">
              <w:rPr>
                <w:sz w:val="22"/>
                <w:szCs w:val="22"/>
              </w:rPr>
              <w:t>, ул.Советская, 2</w:t>
            </w:r>
          </w:p>
        </w:tc>
      </w:tr>
      <w:tr w:rsidR="00D96BDF" w:rsidRPr="00C3192D" w:rsidTr="00DB10F6">
        <w:trPr>
          <w:gridAfter w:val="1"/>
          <w:wAfter w:w="540" w:type="dxa"/>
          <w:trHeight w:val="105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3192D">
              <w:rPr>
                <w:sz w:val="22"/>
                <w:szCs w:val="22"/>
                <w:lang w:eastAsia="en-US"/>
              </w:rPr>
              <w:t>Кулажский</w:t>
            </w:r>
            <w:proofErr w:type="spellEnd"/>
            <w:r w:rsidRPr="00C3192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snapToGrid w:val="0"/>
              <w:spacing w:line="256" w:lineRule="auto"/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с</w:t>
            </w:r>
            <w:proofErr w:type="gramStart"/>
            <w:r w:rsidRPr="00C3192D">
              <w:rPr>
                <w:sz w:val="22"/>
                <w:szCs w:val="22"/>
              </w:rPr>
              <w:t>.К</w:t>
            </w:r>
            <w:proofErr w:type="gramEnd"/>
            <w:r w:rsidRPr="00C3192D">
              <w:rPr>
                <w:sz w:val="22"/>
                <w:szCs w:val="22"/>
              </w:rPr>
              <w:t>улаги, ул.Ленина, 117</w:t>
            </w:r>
          </w:p>
        </w:tc>
      </w:tr>
      <w:tr w:rsidR="00D96BDF" w:rsidRPr="00C3192D" w:rsidTr="00DB10F6">
        <w:trPr>
          <w:gridAfter w:val="1"/>
          <w:wAfter w:w="540" w:type="dxa"/>
          <w:trHeight w:val="195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3192D">
              <w:rPr>
                <w:sz w:val="22"/>
                <w:szCs w:val="22"/>
                <w:lang w:eastAsia="en-US"/>
              </w:rPr>
              <w:t>Глуховский</w:t>
            </w:r>
            <w:proofErr w:type="spellEnd"/>
            <w:r w:rsidRPr="00C3192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snapToGrid w:val="0"/>
              <w:spacing w:line="256" w:lineRule="auto"/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</w:t>
            </w:r>
            <w:proofErr w:type="spellStart"/>
            <w:r w:rsidRPr="00C3192D">
              <w:rPr>
                <w:sz w:val="22"/>
                <w:szCs w:val="22"/>
              </w:rPr>
              <w:t>д</w:t>
            </w:r>
            <w:proofErr w:type="gramStart"/>
            <w:r w:rsidRPr="00C3192D">
              <w:rPr>
                <w:sz w:val="22"/>
                <w:szCs w:val="22"/>
              </w:rPr>
              <w:t>.Г</w:t>
            </w:r>
            <w:proofErr w:type="gramEnd"/>
            <w:r w:rsidRPr="00C3192D">
              <w:rPr>
                <w:sz w:val="22"/>
                <w:szCs w:val="22"/>
              </w:rPr>
              <w:t>луховка</w:t>
            </w:r>
            <w:proofErr w:type="spellEnd"/>
            <w:r w:rsidRPr="00C3192D">
              <w:rPr>
                <w:sz w:val="22"/>
                <w:szCs w:val="22"/>
              </w:rPr>
              <w:t>, ул.Новая, 4/1</w:t>
            </w:r>
          </w:p>
        </w:tc>
      </w:tr>
      <w:tr w:rsidR="00D96BDF" w:rsidRPr="00C3192D" w:rsidTr="00DB10F6">
        <w:trPr>
          <w:gridAfter w:val="1"/>
          <w:wAfter w:w="540" w:type="dxa"/>
          <w:trHeight w:val="120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3192D">
              <w:rPr>
                <w:sz w:val="22"/>
                <w:szCs w:val="22"/>
                <w:lang w:eastAsia="en-US"/>
              </w:rPr>
              <w:t>Жемердеевский</w:t>
            </w:r>
            <w:proofErr w:type="spellEnd"/>
            <w:r w:rsidRPr="00C3192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snapToGrid w:val="0"/>
              <w:spacing w:line="256" w:lineRule="auto"/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</w:t>
            </w:r>
            <w:proofErr w:type="spellStart"/>
            <w:r w:rsidRPr="00C3192D">
              <w:rPr>
                <w:sz w:val="22"/>
                <w:szCs w:val="22"/>
              </w:rPr>
              <w:t>д</w:t>
            </w:r>
            <w:proofErr w:type="gramStart"/>
            <w:r w:rsidRPr="00C3192D">
              <w:rPr>
                <w:sz w:val="22"/>
                <w:szCs w:val="22"/>
              </w:rPr>
              <w:t>.Ж</w:t>
            </w:r>
            <w:proofErr w:type="gramEnd"/>
            <w:r w:rsidRPr="00C3192D">
              <w:rPr>
                <w:sz w:val="22"/>
                <w:szCs w:val="22"/>
              </w:rPr>
              <w:t>емердеевка</w:t>
            </w:r>
            <w:proofErr w:type="spellEnd"/>
            <w:r w:rsidRPr="00C3192D">
              <w:rPr>
                <w:sz w:val="22"/>
                <w:szCs w:val="22"/>
              </w:rPr>
              <w:t>, ул.Садовая, 24/1</w:t>
            </w:r>
          </w:p>
        </w:tc>
      </w:tr>
      <w:tr w:rsidR="00D96BDF" w:rsidRPr="00C3192D" w:rsidTr="00DB10F6">
        <w:trPr>
          <w:gridAfter w:val="1"/>
          <w:wAfter w:w="540" w:type="dxa"/>
          <w:trHeight w:val="135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C3192D">
              <w:rPr>
                <w:sz w:val="22"/>
                <w:szCs w:val="22"/>
                <w:lang w:eastAsia="en-US"/>
              </w:rPr>
              <w:t>Каменский ФАП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snapToGrid w:val="0"/>
              <w:spacing w:line="256" w:lineRule="auto"/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д</w:t>
            </w:r>
            <w:proofErr w:type="gramStart"/>
            <w:r w:rsidRPr="00C3192D">
              <w:rPr>
                <w:sz w:val="22"/>
                <w:szCs w:val="22"/>
              </w:rPr>
              <w:t>.К</w:t>
            </w:r>
            <w:proofErr w:type="gramEnd"/>
            <w:r w:rsidRPr="00C3192D">
              <w:rPr>
                <w:sz w:val="22"/>
                <w:szCs w:val="22"/>
              </w:rPr>
              <w:t>аменск, ул.Молодежная, 7/2</w:t>
            </w:r>
          </w:p>
        </w:tc>
      </w:tr>
      <w:tr w:rsidR="00D96BDF" w:rsidRPr="00C3192D" w:rsidTr="00DB10F6">
        <w:trPr>
          <w:gridAfter w:val="1"/>
          <w:wAfter w:w="540" w:type="dxa"/>
          <w:trHeight w:val="120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3192D">
              <w:rPr>
                <w:sz w:val="22"/>
                <w:szCs w:val="22"/>
                <w:lang w:eastAsia="en-US"/>
              </w:rPr>
              <w:t>Старо-Кисловский</w:t>
            </w:r>
            <w:proofErr w:type="spellEnd"/>
            <w:r w:rsidRPr="00C3192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snapToGrid w:val="0"/>
              <w:spacing w:line="256" w:lineRule="auto"/>
              <w:jc w:val="both"/>
            </w:pPr>
            <w:r w:rsidRPr="00C3192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р-н, д</w:t>
            </w:r>
            <w:proofErr w:type="gramStart"/>
            <w:r w:rsidRPr="00C3192D">
              <w:rPr>
                <w:sz w:val="22"/>
                <w:szCs w:val="22"/>
              </w:rPr>
              <w:t>.С</w:t>
            </w:r>
            <w:proofErr w:type="gramEnd"/>
            <w:r w:rsidRPr="00C3192D">
              <w:rPr>
                <w:sz w:val="22"/>
                <w:szCs w:val="22"/>
              </w:rPr>
              <w:t>тарая Кисловка, ул.Речная, 17/1</w:t>
            </w:r>
          </w:p>
        </w:tc>
      </w:tr>
      <w:tr w:rsidR="00D96BDF" w:rsidRPr="00C3192D" w:rsidTr="00DB10F6">
        <w:trPr>
          <w:gridAfter w:val="1"/>
          <w:wAfter w:w="540" w:type="dxa"/>
          <w:trHeight w:val="165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ФАП </w:t>
            </w:r>
            <w:proofErr w:type="spellStart"/>
            <w:r w:rsidRPr="00C3192D">
              <w:rPr>
                <w:sz w:val="22"/>
                <w:szCs w:val="22"/>
              </w:rPr>
              <w:t>Лопазненская</w:t>
            </w:r>
            <w:proofErr w:type="spellEnd"/>
            <w:r w:rsidRPr="00C3192D">
              <w:rPr>
                <w:sz w:val="22"/>
                <w:szCs w:val="22"/>
              </w:rPr>
              <w:t xml:space="preserve"> врачебная амбулатория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243513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Лопазна</w:t>
            </w:r>
            <w:proofErr w:type="spellEnd"/>
            <w:r w:rsidRPr="00C3192D">
              <w:rPr>
                <w:sz w:val="22"/>
                <w:szCs w:val="22"/>
              </w:rPr>
              <w:t xml:space="preserve"> ул. Гора д.52а</w:t>
            </w:r>
          </w:p>
        </w:tc>
      </w:tr>
      <w:tr w:rsidR="00D96BDF" w:rsidRPr="00C3192D" w:rsidTr="00DB10F6">
        <w:trPr>
          <w:gridAfter w:val="1"/>
          <w:wAfter w:w="540" w:type="dxa"/>
          <w:trHeight w:val="105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ФАП </w:t>
            </w:r>
            <w:proofErr w:type="spellStart"/>
            <w:r w:rsidRPr="00C3192D">
              <w:rPr>
                <w:sz w:val="22"/>
                <w:szCs w:val="22"/>
              </w:rPr>
              <w:t>Костеничский</w:t>
            </w:r>
            <w:proofErr w:type="spellEnd"/>
            <w:r w:rsidRPr="00C3192D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243514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Костеничи</w:t>
            </w:r>
            <w:proofErr w:type="spellEnd"/>
            <w:r w:rsidRPr="00C3192D">
              <w:rPr>
                <w:sz w:val="22"/>
                <w:szCs w:val="22"/>
              </w:rPr>
              <w:t xml:space="preserve"> ул. Заречье д.19а</w:t>
            </w:r>
          </w:p>
        </w:tc>
      </w:tr>
      <w:tr w:rsidR="00D96BDF" w:rsidRPr="00C3192D" w:rsidTr="00DB10F6">
        <w:trPr>
          <w:gridAfter w:val="1"/>
          <w:wAfter w:w="540" w:type="dxa"/>
          <w:trHeight w:val="150"/>
        </w:trPr>
        <w:tc>
          <w:tcPr>
            <w:tcW w:w="3969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ФАП </w:t>
            </w:r>
            <w:proofErr w:type="spellStart"/>
            <w:r w:rsidRPr="00C3192D">
              <w:rPr>
                <w:sz w:val="22"/>
                <w:szCs w:val="22"/>
              </w:rPr>
              <w:t>Ляличский</w:t>
            </w:r>
            <w:proofErr w:type="spellEnd"/>
            <w:r w:rsidRPr="00C3192D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4937" w:type="dxa"/>
            <w:gridSpan w:val="2"/>
          </w:tcPr>
          <w:p w:rsidR="00D96BDF" w:rsidRPr="00C3192D" w:rsidRDefault="00D96BDF" w:rsidP="00DB10F6">
            <w:pPr>
              <w:tabs>
                <w:tab w:val="left" w:pos="7335"/>
              </w:tabs>
              <w:jc w:val="both"/>
            </w:pPr>
            <w:r w:rsidRPr="00C3192D">
              <w:rPr>
                <w:sz w:val="22"/>
                <w:szCs w:val="22"/>
              </w:rPr>
              <w:t xml:space="preserve">243512 Брянская область, </w:t>
            </w:r>
            <w:proofErr w:type="spellStart"/>
            <w:r w:rsidRPr="00C3192D">
              <w:rPr>
                <w:sz w:val="22"/>
                <w:szCs w:val="22"/>
              </w:rPr>
              <w:t>Суражский</w:t>
            </w:r>
            <w:proofErr w:type="spellEnd"/>
            <w:r w:rsidRPr="00C3192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3192D">
              <w:rPr>
                <w:sz w:val="22"/>
                <w:szCs w:val="22"/>
              </w:rPr>
              <w:t>Ляличи</w:t>
            </w:r>
            <w:proofErr w:type="spellEnd"/>
            <w:r w:rsidRPr="00C3192D">
              <w:rPr>
                <w:sz w:val="22"/>
                <w:szCs w:val="22"/>
              </w:rPr>
              <w:t xml:space="preserve"> ул. Мичурина д.10</w:t>
            </w:r>
          </w:p>
        </w:tc>
      </w:tr>
      <w:tr w:rsidR="00D96BDF" w:rsidRPr="00AC136C" w:rsidTr="00DB10F6">
        <w:trPr>
          <w:gridAfter w:val="1"/>
          <w:wAfter w:w="540" w:type="dxa"/>
          <w:trHeight w:val="165"/>
        </w:trPr>
        <w:tc>
          <w:tcPr>
            <w:tcW w:w="3969" w:type="dxa"/>
            <w:gridSpan w:val="2"/>
          </w:tcPr>
          <w:p w:rsidR="00D96BDF" w:rsidRPr="00AC136C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AC136C">
              <w:rPr>
                <w:sz w:val="22"/>
                <w:szCs w:val="22"/>
                <w:lang w:eastAsia="en-US"/>
              </w:rPr>
              <w:t xml:space="preserve">ФАП </w:t>
            </w:r>
            <w:proofErr w:type="spellStart"/>
            <w:r w:rsidRPr="00AC136C">
              <w:rPr>
                <w:sz w:val="22"/>
                <w:szCs w:val="22"/>
                <w:lang w:eastAsia="en-US"/>
              </w:rPr>
              <w:t>Нивнянская</w:t>
            </w:r>
            <w:proofErr w:type="spellEnd"/>
            <w:r w:rsidRPr="00AC136C">
              <w:rPr>
                <w:sz w:val="22"/>
                <w:szCs w:val="22"/>
                <w:lang w:eastAsia="en-US"/>
              </w:rPr>
              <w:t xml:space="preserve"> врачебная амбулатория</w:t>
            </w:r>
          </w:p>
        </w:tc>
        <w:tc>
          <w:tcPr>
            <w:tcW w:w="4937" w:type="dxa"/>
            <w:gridSpan w:val="2"/>
          </w:tcPr>
          <w:p w:rsidR="00D96BDF" w:rsidRPr="00AC136C" w:rsidRDefault="00D96BDF" w:rsidP="00DB10F6">
            <w:pPr>
              <w:snapToGrid w:val="0"/>
              <w:spacing w:line="256" w:lineRule="auto"/>
              <w:jc w:val="both"/>
            </w:pPr>
            <w:r w:rsidRPr="00AC136C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C136C">
              <w:rPr>
                <w:sz w:val="22"/>
                <w:szCs w:val="22"/>
              </w:rPr>
              <w:t>Суражский</w:t>
            </w:r>
            <w:proofErr w:type="spellEnd"/>
            <w:r w:rsidRPr="00AC136C">
              <w:rPr>
                <w:sz w:val="22"/>
                <w:szCs w:val="22"/>
              </w:rPr>
              <w:t xml:space="preserve"> р-н, </w:t>
            </w:r>
            <w:proofErr w:type="spellStart"/>
            <w:r w:rsidRPr="00AC136C">
              <w:rPr>
                <w:sz w:val="22"/>
                <w:szCs w:val="22"/>
              </w:rPr>
              <w:t>с</w:t>
            </w:r>
            <w:proofErr w:type="gramStart"/>
            <w:r w:rsidRPr="00AC136C">
              <w:rPr>
                <w:sz w:val="22"/>
                <w:szCs w:val="22"/>
              </w:rPr>
              <w:t>.Н</w:t>
            </w:r>
            <w:proofErr w:type="gramEnd"/>
            <w:r w:rsidRPr="00AC136C">
              <w:rPr>
                <w:sz w:val="22"/>
                <w:szCs w:val="22"/>
              </w:rPr>
              <w:t>ивное</w:t>
            </w:r>
            <w:proofErr w:type="spellEnd"/>
            <w:r w:rsidRPr="00AC136C">
              <w:rPr>
                <w:sz w:val="22"/>
                <w:szCs w:val="22"/>
              </w:rPr>
              <w:t>, ул.Больничная, 1</w:t>
            </w:r>
          </w:p>
        </w:tc>
      </w:tr>
      <w:tr w:rsidR="00D96BDF" w:rsidRPr="00AC136C" w:rsidTr="00DB10F6">
        <w:trPr>
          <w:gridAfter w:val="1"/>
          <w:wAfter w:w="540" w:type="dxa"/>
          <w:trHeight w:val="165"/>
        </w:trPr>
        <w:tc>
          <w:tcPr>
            <w:tcW w:w="3969" w:type="dxa"/>
            <w:gridSpan w:val="2"/>
          </w:tcPr>
          <w:p w:rsidR="00D96BDF" w:rsidRPr="00AC136C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AC136C">
              <w:rPr>
                <w:sz w:val="22"/>
                <w:szCs w:val="22"/>
                <w:lang w:eastAsia="en-US"/>
              </w:rPr>
              <w:t xml:space="preserve">ФАП </w:t>
            </w:r>
            <w:proofErr w:type="spellStart"/>
            <w:r w:rsidRPr="00AC136C">
              <w:rPr>
                <w:sz w:val="22"/>
                <w:szCs w:val="22"/>
                <w:lang w:eastAsia="en-US"/>
              </w:rPr>
              <w:t>Новодроковский</w:t>
            </w:r>
            <w:proofErr w:type="spellEnd"/>
            <w:r w:rsidRPr="00AC136C">
              <w:rPr>
                <w:sz w:val="22"/>
                <w:szCs w:val="22"/>
                <w:lang w:eastAsia="en-US"/>
              </w:rPr>
              <w:t xml:space="preserve"> фельдшерско-акушерский пункт</w:t>
            </w:r>
          </w:p>
        </w:tc>
        <w:tc>
          <w:tcPr>
            <w:tcW w:w="4937" w:type="dxa"/>
            <w:gridSpan w:val="2"/>
          </w:tcPr>
          <w:p w:rsidR="00D96BDF" w:rsidRPr="00AC136C" w:rsidRDefault="00D96BDF" w:rsidP="00DB10F6">
            <w:pPr>
              <w:snapToGrid w:val="0"/>
              <w:spacing w:line="256" w:lineRule="auto"/>
              <w:jc w:val="both"/>
            </w:pPr>
            <w:r w:rsidRPr="00AC136C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C136C">
              <w:rPr>
                <w:sz w:val="22"/>
                <w:szCs w:val="22"/>
              </w:rPr>
              <w:t>Суражский</w:t>
            </w:r>
            <w:proofErr w:type="spellEnd"/>
            <w:r w:rsidRPr="00AC136C">
              <w:rPr>
                <w:sz w:val="22"/>
                <w:szCs w:val="22"/>
              </w:rPr>
              <w:t xml:space="preserve"> р-н, с</w:t>
            </w:r>
            <w:proofErr w:type="gramStart"/>
            <w:r w:rsidRPr="00AC136C">
              <w:rPr>
                <w:sz w:val="22"/>
                <w:szCs w:val="22"/>
              </w:rPr>
              <w:t>.Н</w:t>
            </w:r>
            <w:proofErr w:type="gramEnd"/>
            <w:r w:rsidRPr="00AC136C">
              <w:rPr>
                <w:sz w:val="22"/>
                <w:szCs w:val="22"/>
              </w:rPr>
              <w:t>овый Дроков, пер.Молодежный, 6</w:t>
            </w:r>
          </w:p>
        </w:tc>
      </w:tr>
      <w:tr w:rsidR="00D96BDF" w:rsidRPr="00AC136C" w:rsidTr="00DB10F6">
        <w:trPr>
          <w:gridAfter w:val="1"/>
          <w:wAfter w:w="540" w:type="dxa"/>
          <w:trHeight w:val="165"/>
        </w:trPr>
        <w:tc>
          <w:tcPr>
            <w:tcW w:w="3969" w:type="dxa"/>
            <w:gridSpan w:val="2"/>
          </w:tcPr>
          <w:p w:rsidR="00D96BDF" w:rsidRPr="00AC136C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r w:rsidRPr="00AC136C">
              <w:rPr>
                <w:sz w:val="22"/>
                <w:szCs w:val="22"/>
                <w:lang w:eastAsia="en-US"/>
              </w:rPr>
              <w:t>ГБСУ СОН «</w:t>
            </w:r>
            <w:proofErr w:type="spellStart"/>
            <w:r w:rsidRPr="00AC136C">
              <w:rPr>
                <w:sz w:val="22"/>
                <w:szCs w:val="22"/>
                <w:lang w:eastAsia="en-US"/>
              </w:rPr>
              <w:t>Суражский</w:t>
            </w:r>
            <w:proofErr w:type="spellEnd"/>
            <w:r w:rsidRPr="00AC136C">
              <w:rPr>
                <w:sz w:val="22"/>
                <w:szCs w:val="22"/>
                <w:lang w:eastAsia="en-US"/>
              </w:rPr>
              <w:t xml:space="preserve"> дом-интернат для престарелых и инвалидов»</w:t>
            </w:r>
          </w:p>
        </w:tc>
        <w:tc>
          <w:tcPr>
            <w:tcW w:w="4937" w:type="dxa"/>
            <w:gridSpan w:val="2"/>
          </w:tcPr>
          <w:p w:rsidR="00D96BDF" w:rsidRPr="00AC136C" w:rsidRDefault="00D96BDF" w:rsidP="00DB10F6">
            <w:pPr>
              <w:snapToGrid w:val="0"/>
              <w:spacing w:line="256" w:lineRule="auto"/>
              <w:jc w:val="both"/>
            </w:pPr>
            <w:r w:rsidRPr="00AC136C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C136C">
              <w:rPr>
                <w:sz w:val="22"/>
                <w:szCs w:val="22"/>
              </w:rPr>
              <w:t>Суражский</w:t>
            </w:r>
            <w:proofErr w:type="spellEnd"/>
            <w:r w:rsidRPr="00AC136C">
              <w:rPr>
                <w:sz w:val="22"/>
                <w:szCs w:val="22"/>
              </w:rPr>
              <w:t xml:space="preserve"> р-н, </w:t>
            </w:r>
            <w:proofErr w:type="spellStart"/>
            <w:r w:rsidRPr="00AC136C">
              <w:rPr>
                <w:sz w:val="22"/>
                <w:szCs w:val="22"/>
              </w:rPr>
              <w:t>с</w:t>
            </w:r>
            <w:proofErr w:type="gramStart"/>
            <w:r w:rsidRPr="00AC136C">
              <w:rPr>
                <w:sz w:val="22"/>
                <w:szCs w:val="22"/>
              </w:rPr>
              <w:t>.Н</w:t>
            </w:r>
            <w:proofErr w:type="gramEnd"/>
            <w:r w:rsidRPr="00AC136C">
              <w:rPr>
                <w:sz w:val="22"/>
                <w:szCs w:val="22"/>
              </w:rPr>
              <w:t>ивное</w:t>
            </w:r>
            <w:proofErr w:type="spellEnd"/>
            <w:r w:rsidRPr="00AC136C">
              <w:rPr>
                <w:sz w:val="22"/>
                <w:szCs w:val="22"/>
              </w:rPr>
              <w:t>, ул.Больничная, 1</w:t>
            </w:r>
          </w:p>
        </w:tc>
      </w:tr>
      <w:tr w:rsidR="00D96BDF" w:rsidRPr="00D66E1D" w:rsidTr="00DB10F6">
        <w:trPr>
          <w:gridAfter w:val="1"/>
          <w:wAfter w:w="540" w:type="dxa"/>
          <w:trHeight w:val="90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Гудовский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д</w:t>
            </w:r>
            <w:proofErr w:type="gramStart"/>
            <w:r w:rsidRPr="00D66E1D">
              <w:rPr>
                <w:sz w:val="22"/>
                <w:szCs w:val="22"/>
              </w:rPr>
              <w:t>.Г</w:t>
            </w:r>
            <w:proofErr w:type="gramEnd"/>
            <w:r w:rsidRPr="00D66E1D">
              <w:rPr>
                <w:sz w:val="22"/>
                <w:szCs w:val="22"/>
              </w:rPr>
              <w:t>удовка</w:t>
            </w:r>
            <w:proofErr w:type="spellEnd"/>
            <w:r w:rsidRPr="00D66E1D">
              <w:rPr>
                <w:sz w:val="22"/>
                <w:szCs w:val="22"/>
              </w:rPr>
              <w:t>, ул.Октябрьская, 14б</w:t>
            </w:r>
          </w:p>
        </w:tc>
      </w:tr>
      <w:tr w:rsidR="00D96BDF" w:rsidRPr="00D66E1D" w:rsidTr="00DB10F6">
        <w:trPr>
          <w:gridAfter w:val="1"/>
          <w:wAfter w:w="540" w:type="dxa"/>
          <w:trHeight w:val="180"/>
        </w:trPr>
        <w:tc>
          <w:tcPr>
            <w:tcW w:w="3969" w:type="dxa"/>
            <w:gridSpan w:val="2"/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Душатинский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.Д</w:t>
            </w:r>
            <w:proofErr w:type="gramEnd"/>
            <w:r w:rsidRPr="00D66E1D">
              <w:rPr>
                <w:sz w:val="22"/>
                <w:szCs w:val="22"/>
              </w:rPr>
              <w:t>ушатин</w:t>
            </w:r>
            <w:proofErr w:type="spellEnd"/>
            <w:r w:rsidRPr="00D66E1D">
              <w:rPr>
                <w:sz w:val="22"/>
                <w:szCs w:val="22"/>
              </w:rPr>
              <w:t>, ул.Городская, 3</w:t>
            </w:r>
          </w:p>
        </w:tc>
      </w:tr>
      <w:tr w:rsidR="00D96BDF" w:rsidRPr="00D66E1D" w:rsidTr="00DB10F6">
        <w:trPr>
          <w:gridAfter w:val="1"/>
          <w:wAfter w:w="540" w:type="dxa"/>
          <w:trHeight w:val="135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96BDF" w:rsidRPr="00D66E1D" w:rsidRDefault="00D96BDF" w:rsidP="00DB10F6">
            <w:pPr>
              <w:pStyle w:val="a3"/>
              <w:snapToGri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66E1D">
              <w:rPr>
                <w:sz w:val="22"/>
                <w:szCs w:val="22"/>
                <w:lang w:eastAsia="en-US"/>
              </w:rPr>
              <w:t>Овчинский</w:t>
            </w:r>
            <w:proofErr w:type="spellEnd"/>
            <w:r w:rsidRPr="00D66E1D">
              <w:rPr>
                <w:sz w:val="22"/>
                <w:szCs w:val="22"/>
                <w:lang w:eastAsia="en-US"/>
              </w:rPr>
              <w:t xml:space="preserve"> ФАП</w:t>
            </w: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:rsidR="00D96BDF" w:rsidRPr="00D66E1D" w:rsidRDefault="00D96BDF" w:rsidP="00DB10F6">
            <w:pPr>
              <w:snapToGrid w:val="0"/>
              <w:spacing w:line="256" w:lineRule="auto"/>
              <w:jc w:val="both"/>
            </w:pPr>
            <w:r w:rsidRPr="00D66E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D66E1D">
              <w:rPr>
                <w:sz w:val="22"/>
                <w:szCs w:val="22"/>
              </w:rPr>
              <w:t>Суражский</w:t>
            </w:r>
            <w:proofErr w:type="spellEnd"/>
            <w:r w:rsidRPr="00D66E1D">
              <w:rPr>
                <w:sz w:val="22"/>
                <w:szCs w:val="22"/>
              </w:rPr>
              <w:t xml:space="preserve"> р-н, </w:t>
            </w:r>
            <w:proofErr w:type="spellStart"/>
            <w:r w:rsidRPr="00D66E1D">
              <w:rPr>
                <w:sz w:val="22"/>
                <w:szCs w:val="22"/>
              </w:rPr>
              <w:t>с</w:t>
            </w:r>
            <w:proofErr w:type="gramStart"/>
            <w:r w:rsidRPr="00D66E1D">
              <w:rPr>
                <w:sz w:val="22"/>
                <w:szCs w:val="22"/>
              </w:rPr>
              <w:t>.О</w:t>
            </w:r>
            <w:proofErr w:type="gramEnd"/>
            <w:r w:rsidRPr="00D66E1D">
              <w:rPr>
                <w:sz w:val="22"/>
                <w:szCs w:val="22"/>
              </w:rPr>
              <w:t>вчинец</w:t>
            </w:r>
            <w:proofErr w:type="spellEnd"/>
            <w:r w:rsidRPr="00D66E1D">
              <w:rPr>
                <w:sz w:val="22"/>
                <w:szCs w:val="22"/>
              </w:rPr>
              <w:t>, ул.Молодежная, д.4/1</w:t>
            </w:r>
          </w:p>
        </w:tc>
      </w:tr>
    </w:tbl>
    <w:p w:rsidR="00A76399" w:rsidRDefault="00A76399"/>
    <w:p w:rsidR="00D96BDF" w:rsidRDefault="00D96BDF" w:rsidP="00D96BDF">
      <w:pPr>
        <w:snapToGrid w:val="0"/>
        <w:ind w:left="360"/>
        <w:jc w:val="center"/>
        <w:rPr>
          <w:rStyle w:val="4"/>
          <w:sz w:val="22"/>
          <w:szCs w:val="22"/>
        </w:rPr>
      </w:pPr>
      <w:r>
        <w:rPr>
          <w:rStyle w:val="4"/>
          <w:b/>
          <w:sz w:val="22"/>
          <w:szCs w:val="22"/>
        </w:rPr>
        <w:t xml:space="preserve">6. </w:t>
      </w:r>
      <w:proofErr w:type="gramStart"/>
      <w:r>
        <w:rPr>
          <w:rStyle w:val="4"/>
          <w:sz w:val="22"/>
          <w:szCs w:val="22"/>
        </w:rPr>
        <w:t>Боевые позиции войск, полигонов, узлам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</w:p>
    <w:p w:rsidR="00D96BDF" w:rsidRPr="00B757F6" w:rsidRDefault="00D96BDF" w:rsidP="00D96BDF">
      <w:pPr>
        <w:snapToGrid w:val="0"/>
        <w:ind w:left="360"/>
        <w:jc w:val="center"/>
        <w:rPr>
          <w:rStyle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40"/>
        <w:gridCol w:w="3969"/>
        <w:gridCol w:w="4937"/>
      </w:tblGrid>
      <w:tr w:rsidR="00D96BDF" w:rsidRPr="00521C99" w:rsidTr="00DB10F6">
        <w:tc>
          <w:tcPr>
            <w:tcW w:w="540" w:type="dxa"/>
          </w:tcPr>
          <w:p w:rsidR="00D96BDF" w:rsidRPr="00521C99" w:rsidRDefault="00D96BDF" w:rsidP="00DB10F6">
            <w:pPr>
              <w:tabs>
                <w:tab w:val="left" w:pos="255"/>
              </w:tabs>
            </w:pPr>
            <w:r w:rsidRPr="00521C9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D96BDF" w:rsidRPr="00521C99" w:rsidRDefault="00D96BDF" w:rsidP="00DB10F6">
            <w:pPr>
              <w:pStyle w:val="a3"/>
              <w:snapToGrid w:val="0"/>
              <w:jc w:val="both"/>
            </w:pPr>
            <w:r w:rsidRPr="00521C99">
              <w:rPr>
                <w:sz w:val="22"/>
                <w:szCs w:val="22"/>
              </w:rPr>
              <w:t>в/</w:t>
            </w:r>
            <w:proofErr w:type="gramStart"/>
            <w:r w:rsidRPr="00521C99">
              <w:rPr>
                <w:sz w:val="22"/>
                <w:szCs w:val="22"/>
              </w:rPr>
              <w:t>ч</w:t>
            </w:r>
            <w:proofErr w:type="gramEnd"/>
            <w:r w:rsidRPr="00521C99">
              <w:rPr>
                <w:sz w:val="22"/>
                <w:szCs w:val="22"/>
              </w:rPr>
              <w:t xml:space="preserve"> 03013 - Ж</w:t>
            </w:r>
          </w:p>
        </w:tc>
        <w:tc>
          <w:tcPr>
            <w:tcW w:w="4937" w:type="dxa"/>
          </w:tcPr>
          <w:p w:rsidR="00D96BDF" w:rsidRPr="00521C99" w:rsidRDefault="00D96BDF" w:rsidP="00DB10F6">
            <w:pPr>
              <w:snapToGrid w:val="0"/>
              <w:jc w:val="both"/>
              <w:rPr>
                <w:rStyle w:val="4"/>
                <w:sz w:val="22"/>
                <w:szCs w:val="22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ул.Ворошилова, 68а</w:t>
            </w:r>
          </w:p>
        </w:tc>
      </w:tr>
    </w:tbl>
    <w:p w:rsidR="00D96BDF" w:rsidRDefault="00D96BDF"/>
    <w:p w:rsidR="00D96BDF" w:rsidRDefault="00D96BDF" w:rsidP="00D96BDF">
      <w:pPr>
        <w:snapToGrid w:val="0"/>
        <w:ind w:left="360"/>
        <w:jc w:val="center"/>
        <w:rPr>
          <w:rStyle w:val="4"/>
          <w:sz w:val="22"/>
          <w:szCs w:val="22"/>
        </w:rPr>
      </w:pPr>
    </w:p>
    <w:p w:rsidR="00D96BDF" w:rsidRDefault="00D96BDF" w:rsidP="00D96BDF">
      <w:pPr>
        <w:snapToGrid w:val="0"/>
        <w:ind w:left="360"/>
        <w:jc w:val="center"/>
        <w:rPr>
          <w:rStyle w:val="4"/>
          <w:sz w:val="22"/>
          <w:szCs w:val="22"/>
        </w:rPr>
      </w:pPr>
    </w:p>
    <w:p w:rsidR="00D96BDF" w:rsidRDefault="00D96BDF" w:rsidP="00D96BDF">
      <w:pPr>
        <w:snapToGrid w:val="0"/>
        <w:ind w:left="360"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>7</w:t>
      </w:r>
      <w:r w:rsidRPr="00B757F6">
        <w:rPr>
          <w:rStyle w:val="4"/>
          <w:sz w:val="22"/>
          <w:szCs w:val="22"/>
        </w:rPr>
        <w:t>. Места массового скопления</w:t>
      </w:r>
      <w:r>
        <w:rPr>
          <w:rStyle w:val="4"/>
          <w:sz w:val="22"/>
          <w:szCs w:val="22"/>
        </w:rPr>
        <w:t xml:space="preserve"> граждан</w:t>
      </w:r>
    </w:p>
    <w:p w:rsidR="00D96BDF" w:rsidRPr="00B757F6" w:rsidRDefault="00D96BDF" w:rsidP="00D96BDF">
      <w:pPr>
        <w:snapToGrid w:val="0"/>
        <w:ind w:left="360"/>
        <w:jc w:val="center"/>
        <w:rPr>
          <w:rStyle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40"/>
        <w:gridCol w:w="3969"/>
        <w:gridCol w:w="4937"/>
      </w:tblGrid>
      <w:tr w:rsidR="00D96BDF" w:rsidRPr="00521C99" w:rsidTr="00DB10F6">
        <w:tc>
          <w:tcPr>
            <w:tcW w:w="540" w:type="dxa"/>
          </w:tcPr>
          <w:p w:rsidR="00D96BDF" w:rsidRPr="00521C99" w:rsidRDefault="00D96BDF" w:rsidP="00DB10F6">
            <w:pPr>
              <w:tabs>
                <w:tab w:val="left" w:pos="255"/>
              </w:tabs>
            </w:pPr>
            <w:r w:rsidRPr="00521C9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D96BDF" w:rsidRPr="00521C99" w:rsidRDefault="00D96BDF" w:rsidP="00DB10F6">
            <w:pPr>
              <w:pStyle w:val="a3"/>
              <w:snapToGrid w:val="0"/>
              <w:jc w:val="both"/>
            </w:pPr>
            <w:r w:rsidRPr="00521C99">
              <w:rPr>
                <w:sz w:val="22"/>
                <w:szCs w:val="22"/>
              </w:rPr>
              <w:t>Центральная городская площадь</w:t>
            </w:r>
          </w:p>
        </w:tc>
        <w:tc>
          <w:tcPr>
            <w:tcW w:w="4937" w:type="dxa"/>
          </w:tcPr>
          <w:p w:rsidR="00D96BDF" w:rsidRPr="00521C99" w:rsidRDefault="00D96BDF" w:rsidP="00DB10F6">
            <w:pPr>
              <w:snapToGrid w:val="0"/>
              <w:jc w:val="both"/>
              <w:rPr>
                <w:rStyle w:val="4"/>
                <w:sz w:val="22"/>
                <w:szCs w:val="22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ул.Ленина, 40</w:t>
            </w:r>
          </w:p>
        </w:tc>
      </w:tr>
      <w:tr w:rsidR="00D96BDF" w:rsidRPr="00521C99" w:rsidTr="00DB10F6">
        <w:tc>
          <w:tcPr>
            <w:tcW w:w="540" w:type="dxa"/>
          </w:tcPr>
          <w:p w:rsidR="00D96BDF" w:rsidRPr="00521C99" w:rsidRDefault="00D96BDF" w:rsidP="00DB10F6">
            <w:pPr>
              <w:tabs>
                <w:tab w:val="left" w:pos="255"/>
              </w:tabs>
            </w:pPr>
            <w:r w:rsidRPr="00521C9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D96BDF" w:rsidRPr="00521C99" w:rsidRDefault="00D96BDF" w:rsidP="00DB10F6">
            <w:pPr>
              <w:pStyle w:val="a3"/>
              <w:snapToGrid w:val="0"/>
              <w:jc w:val="both"/>
            </w:pPr>
            <w:r w:rsidRPr="00521C99">
              <w:rPr>
                <w:sz w:val="22"/>
                <w:szCs w:val="22"/>
              </w:rPr>
              <w:t>Городской парк</w:t>
            </w:r>
          </w:p>
        </w:tc>
        <w:tc>
          <w:tcPr>
            <w:tcW w:w="4937" w:type="dxa"/>
          </w:tcPr>
          <w:p w:rsidR="00D96BDF" w:rsidRPr="00521C99" w:rsidRDefault="00D96BDF" w:rsidP="00DB10F6">
            <w:pPr>
              <w:snapToGrid w:val="0"/>
              <w:jc w:val="both"/>
              <w:rPr>
                <w:rStyle w:val="4"/>
                <w:sz w:val="22"/>
                <w:szCs w:val="22"/>
              </w:rPr>
            </w:pPr>
            <w:r w:rsidRPr="00521C99">
              <w:rPr>
                <w:sz w:val="22"/>
                <w:szCs w:val="22"/>
              </w:rPr>
              <w:t>Брянская обл., г</w:t>
            </w:r>
            <w:proofErr w:type="gramStart"/>
            <w:r w:rsidRPr="00521C99">
              <w:rPr>
                <w:sz w:val="22"/>
                <w:szCs w:val="22"/>
              </w:rPr>
              <w:t>.С</w:t>
            </w:r>
            <w:proofErr w:type="gramEnd"/>
            <w:r w:rsidRPr="00521C99">
              <w:rPr>
                <w:sz w:val="22"/>
                <w:szCs w:val="22"/>
              </w:rPr>
              <w:t>ураж, ул.Ленина, 56</w:t>
            </w:r>
          </w:p>
        </w:tc>
      </w:tr>
    </w:tbl>
    <w:p w:rsidR="00D96BDF" w:rsidRDefault="00D96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40"/>
        <w:gridCol w:w="3866"/>
        <w:gridCol w:w="5040"/>
      </w:tblGrid>
      <w:tr w:rsidR="00D96BDF" w:rsidRPr="00B757F6" w:rsidTr="00DB10F6">
        <w:trPr>
          <w:trHeight w:val="120"/>
        </w:trPr>
        <w:tc>
          <w:tcPr>
            <w:tcW w:w="9446" w:type="dxa"/>
            <w:gridSpan w:val="3"/>
            <w:tcBorders>
              <w:left w:val="nil"/>
              <w:right w:val="nil"/>
            </w:tcBorders>
          </w:tcPr>
          <w:p w:rsidR="00D96BDF" w:rsidRDefault="00D96BDF" w:rsidP="00DB10F6">
            <w:pPr>
              <w:snapToGrid w:val="0"/>
              <w:jc w:val="center"/>
              <w:rPr>
                <w:b/>
              </w:rPr>
            </w:pPr>
          </w:p>
          <w:p w:rsidR="00D96BDF" w:rsidRDefault="00D96BDF" w:rsidP="00DB10F6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8. </w:t>
            </w:r>
            <w:proofErr w:type="gramStart"/>
            <w:r>
              <w:rPr>
                <w:sz w:val="22"/>
                <w:szCs w:val="22"/>
              </w:rPr>
              <w:t>Перечень многоквартирных домов, в которых и (или) на прилегающих территориях к которым запрещается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не менее 20 квадратных метров, установленной п.4.1 статьи 16 Федерального закона №171-ФЗ или общей площадью, установленной законодательством субъекта РФ:</w:t>
            </w:r>
            <w:proofErr w:type="gramEnd"/>
          </w:p>
          <w:p w:rsidR="00D96BDF" w:rsidRPr="00B757F6" w:rsidRDefault="00D96BDF" w:rsidP="00DB10F6">
            <w:pPr>
              <w:snapToGrid w:val="0"/>
              <w:jc w:val="center"/>
            </w:pP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д. Красная Слобода, ул. Ворошилова, 26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D96BDF" w:rsidRDefault="00D96BDF" w:rsidP="00DB10F6">
            <w:pPr>
              <w:jc w:val="both"/>
            </w:pPr>
            <w:proofErr w:type="gramStart"/>
            <w:r w:rsidRPr="00A111C5">
              <w:rPr>
                <w:sz w:val="22"/>
                <w:szCs w:val="22"/>
              </w:rPr>
              <w:t>Брянская</w:t>
            </w:r>
            <w:proofErr w:type="gramEnd"/>
            <w:r w:rsidRPr="00A111C5">
              <w:rPr>
                <w:sz w:val="22"/>
                <w:szCs w:val="22"/>
              </w:rPr>
              <w:t xml:space="preserve">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</w:t>
            </w:r>
          </w:p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с. </w:t>
            </w:r>
            <w:proofErr w:type="spellStart"/>
            <w:r w:rsidRPr="00A111C5">
              <w:rPr>
                <w:sz w:val="22"/>
                <w:szCs w:val="22"/>
              </w:rPr>
              <w:t>Влазовичи</w:t>
            </w:r>
            <w:proofErr w:type="spellEnd"/>
            <w:r w:rsidRPr="00A111C5">
              <w:rPr>
                <w:sz w:val="22"/>
                <w:szCs w:val="22"/>
              </w:rPr>
              <w:t>, ул. Центральная, 18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D96BDF" w:rsidRDefault="00D96BDF" w:rsidP="00DB10F6">
            <w:pPr>
              <w:jc w:val="both"/>
            </w:pPr>
            <w:proofErr w:type="gramStart"/>
            <w:r w:rsidRPr="00A111C5">
              <w:rPr>
                <w:sz w:val="22"/>
                <w:szCs w:val="22"/>
              </w:rPr>
              <w:t>Брянская</w:t>
            </w:r>
            <w:proofErr w:type="gramEnd"/>
            <w:r w:rsidRPr="00A111C5">
              <w:rPr>
                <w:sz w:val="22"/>
                <w:szCs w:val="22"/>
              </w:rPr>
              <w:t xml:space="preserve">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</w:t>
            </w:r>
          </w:p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с. </w:t>
            </w:r>
            <w:proofErr w:type="spellStart"/>
            <w:r w:rsidRPr="00A111C5">
              <w:rPr>
                <w:sz w:val="22"/>
                <w:szCs w:val="22"/>
              </w:rPr>
              <w:t>Влазовичи</w:t>
            </w:r>
            <w:proofErr w:type="spellEnd"/>
            <w:r w:rsidRPr="00A111C5">
              <w:rPr>
                <w:sz w:val="22"/>
                <w:szCs w:val="22"/>
              </w:rPr>
              <w:t>, ул. Центральная, 19</w:t>
            </w:r>
          </w:p>
        </w:tc>
      </w:tr>
      <w:tr w:rsidR="00D96BDF" w:rsidRPr="00A111C5" w:rsidTr="00DB10F6">
        <w:trPr>
          <w:trHeight w:val="10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Садовая, 1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Садовая, 3</w:t>
            </w:r>
          </w:p>
        </w:tc>
      </w:tr>
      <w:tr w:rsidR="00D96BDF" w:rsidRPr="00A111C5" w:rsidTr="00DB10F6">
        <w:trPr>
          <w:trHeight w:val="12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Садовая, 5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Школьная, 1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Школьная, 2</w:t>
            </w:r>
          </w:p>
        </w:tc>
      </w:tr>
      <w:tr w:rsidR="00D96BDF" w:rsidRPr="00A111C5" w:rsidTr="00DB10F6">
        <w:trPr>
          <w:trHeight w:val="10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Школьная, 4</w:t>
            </w:r>
          </w:p>
        </w:tc>
      </w:tr>
      <w:tr w:rsidR="00D96BDF" w:rsidRPr="00A111C5" w:rsidTr="00DB10F6">
        <w:trPr>
          <w:trHeight w:val="10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A111C5">
              <w:rPr>
                <w:sz w:val="22"/>
                <w:szCs w:val="22"/>
              </w:rPr>
              <w:t>Суражский</w:t>
            </w:r>
            <w:proofErr w:type="spellEnd"/>
            <w:r w:rsidRPr="00A111C5">
              <w:rPr>
                <w:sz w:val="22"/>
                <w:szCs w:val="22"/>
              </w:rPr>
              <w:t xml:space="preserve"> район, п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есное, ул. Школьная, 8</w:t>
            </w:r>
          </w:p>
        </w:tc>
      </w:tr>
      <w:tr w:rsidR="00D96BDF" w:rsidRPr="00A111C5" w:rsidTr="00DB10F6">
        <w:trPr>
          <w:trHeight w:val="12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25</w:t>
            </w:r>
          </w:p>
        </w:tc>
      </w:tr>
      <w:tr w:rsidR="00D96BDF" w:rsidRPr="00A111C5" w:rsidTr="00DB10F6">
        <w:trPr>
          <w:trHeight w:val="12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</w:t>
            </w:r>
            <w:proofErr w:type="spellStart"/>
            <w:r w:rsidRPr="00A111C5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озальный</w:t>
            </w:r>
            <w:proofErr w:type="spellEnd"/>
            <w:r w:rsidRPr="00A111C5">
              <w:rPr>
                <w:color w:val="000000"/>
                <w:sz w:val="22"/>
                <w:szCs w:val="22"/>
              </w:rPr>
              <w:t>, дом 17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1-й Микрорайон, дом 9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пер. Вокзальный, дом 7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17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4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69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39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19.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75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81А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Лесная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13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spellStart"/>
            <w:r w:rsidRPr="00A111C5">
              <w:rPr>
                <w:color w:val="000000"/>
                <w:sz w:val="22"/>
                <w:szCs w:val="22"/>
              </w:rPr>
              <w:t>Мглинская</w:t>
            </w:r>
            <w:proofErr w:type="spellEnd"/>
            <w:r w:rsidRPr="00A111C5">
              <w:rPr>
                <w:color w:val="000000"/>
                <w:sz w:val="22"/>
                <w:szCs w:val="22"/>
              </w:rPr>
              <w:t>, дом 21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Октябрьская, дом 9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27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9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Вокзальная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50Б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енина, дом 34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57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29.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63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Пионерская, дом 27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21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31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11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Лесная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7</w:t>
            </w:r>
          </w:p>
        </w:tc>
      </w:tr>
      <w:tr w:rsidR="00D96BDF" w:rsidRPr="00A111C5" w:rsidTr="00DB10F6">
        <w:trPr>
          <w:trHeight w:val="7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Пионерская, дом 25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96BDF" w:rsidRPr="00A111C5" w:rsidTr="00DB10F6">
        <w:trPr>
          <w:trHeight w:val="19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 xml:space="preserve">, дом 27 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Лесная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11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39.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Вокзальная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50А</w:t>
            </w:r>
          </w:p>
        </w:tc>
      </w:tr>
      <w:tr w:rsidR="00D96BDF" w:rsidRPr="00A111C5" w:rsidTr="00DB10F6">
        <w:trPr>
          <w:trHeight w:val="12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расноармейская, дом 8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1-й Микрорайон, дом 13</w:t>
            </w:r>
          </w:p>
        </w:tc>
      </w:tr>
      <w:tr w:rsidR="00D96BDF" w:rsidRPr="00A111C5" w:rsidTr="00DB10F6">
        <w:trPr>
          <w:trHeight w:val="6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6-й Квартал, дом 4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12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24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Вокзальная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 xml:space="preserve">, дом 46 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Белорусская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74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7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49.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19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Октябрьская, дом 9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13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23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25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Пионерская, дом 25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Пионерская, дом 25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Садовая, дом 25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3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5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59.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Белорусская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58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Белорусская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62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Белорусская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64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Ворошилова, дом 15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пер. Вокзальный, дом 1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пер. Вокзальный, дом 5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пер. Вокзальный, дом 15</w:t>
            </w:r>
          </w:p>
        </w:tc>
      </w:tr>
      <w:tr w:rsidR="00D96BDF" w:rsidRPr="00A111C5" w:rsidTr="00DB10F6">
        <w:trPr>
          <w:trHeight w:val="18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Красноармейская, дом 2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5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Красноармейская, дом 5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69.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9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10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12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13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Красноармейская, дом 18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32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54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Некрасова, дом 15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4</w:t>
            </w:r>
          </w:p>
        </w:tc>
      </w:tr>
      <w:tr w:rsidR="00D96BDF" w:rsidRPr="00A111C5" w:rsidTr="00DB10F6">
        <w:trPr>
          <w:trHeight w:val="18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Фрунзе, дом 20</w:t>
            </w:r>
          </w:p>
        </w:tc>
      </w:tr>
      <w:tr w:rsidR="00D96BDF" w:rsidRPr="00A111C5" w:rsidTr="00DB10F6">
        <w:trPr>
          <w:trHeight w:val="9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79.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1-й Микрорайон, дом 12</w:t>
            </w:r>
          </w:p>
        </w:tc>
      </w:tr>
      <w:tr w:rsidR="00D96BDF" w:rsidRPr="00A111C5" w:rsidTr="00DB10F6">
        <w:trPr>
          <w:trHeight w:val="16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Ленина, дом 61</w:t>
            </w:r>
          </w:p>
        </w:tc>
      </w:tr>
      <w:tr w:rsidR="00D96BDF" w:rsidRPr="00A111C5" w:rsidTr="00DB10F6">
        <w:trPr>
          <w:trHeight w:val="111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 Вокзальная, дом 46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>г. Сураж, ул.1-й Микрорайон, дом 10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елорусская, дом 27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sz w:val="22"/>
                <w:szCs w:val="22"/>
              </w:rPr>
              <w:t>.Л</w:t>
            </w:r>
            <w:proofErr w:type="gramEnd"/>
            <w:r w:rsidRPr="00A111C5">
              <w:rPr>
                <w:sz w:val="22"/>
                <w:szCs w:val="22"/>
              </w:rPr>
              <w:t>есная, дом 15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Спортивная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2А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86.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есная, дом 4 А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87.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sz w:val="22"/>
                <w:szCs w:val="22"/>
              </w:rPr>
              <w:t>.Б</w:t>
            </w:r>
            <w:proofErr w:type="gramEnd"/>
            <w:r w:rsidRPr="00A111C5">
              <w:rPr>
                <w:sz w:val="22"/>
                <w:szCs w:val="22"/>
              </w:rPr>
              <w:t>елорусская, дом 39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lastRenderedPageBreak/>
              <w:t>88.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елорусская, дом 105б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89.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елорусская, дом 111а</w:t>
            </w:r>
          </w:p>
        </w:tc>
      </w:tr>
      <w:tr w:rsidR="00D96BDF" w:rsidRPr="00A111C5" w:rsidTr="00DB10F6">
        <w:trPr>
          <w:trHeight w:val="135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90.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елорусская, дом 103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91.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sz w:val="22"/>
                <w:szCs w:val="22"/>
              </w:rPr>
              <w:t>Красная</w:t>
            </w:r>
            <w:proofErr w:type="gramEnd"/>
            <w:r w:rsidRPr="00A111C5">
              <w:rPr>
                <w:sz w:val="22"/>
                <w:szCs w:val="22"/>
              </w:rPr>
              <w:t>, дом 26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92.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 xml:space="preserve">г. Сураж, ул. </w:t>
            </w:r>
            <w:proofErr w:type="gramStart"/>
            <w:r w:rsidRPr="00A111C5">
              <w:rPr>
                <w:color w:val="000000"/>
                <w:sz w:val="22"/>
                <w:szCs w:val="22"/>
              </w:rPr>
              <w:t>Вокзальная</w:t>
            </w:r>
            <w:proofErr w:type="gramEnd"/>
            <w:r w:rsidRPr="00A111C5">
              <w:rPr>
                <w:color w:val="000000"/>
                <w:sz w:val="22"/>
                <w:szCs w:val="22"/>
              </w:rPr>
              <w:t>, дом 64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93.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  <w:rPr>
                <w:color w:val="000000"/>
              </w:rPr>
            </w:pPr>
            <w:r w:rsidRPr="00A111C5">
              <w:rPr>
                <w:color w:val="000000"/>
                <w:sz w:val="22"/>
                <w:szCs w:val="22"/>
              </w:rPr>
              <w:t>г. Сураж, ул.1-й Микрорайон, дом 8</w:t>
            </w:r>
          </w:p>
        </w:tc>
      </w:tr>
      <w:tr w:rsidR="00D96BDF" w:rsidRPr="00A111C5" w:rsidTr="00DB10F6">
        <w:trPr>
          <w:trHeight w:val="150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94.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 xml:space="preserve">г. Сураж, </w:t>
            </w:r>
            <w:proofErr w:type="spellStart"/>
            <w:r w:rsidRPr="00A111C5">
              <w:rPr>
                <w:sz w:val="22"/>
                <w:szCs w:val="22"/>
              </w:rPr>
              <w:t>ул</w:t>
            </w:r>
            <w:proofErr w:type="gramStart"/>
            <w:r w:rsidRPr="00A111C5">
              <w:rPr>
                <w:sz w:val="22"/>
                <w:szCs w:val="22"/>
              </w:rPr>
              <w:t>.Ф</w:t>
            </w:r>
            <w:proofErr w:type="gramEnd"/>
            <w:r w:rsidRPr="00A111C5">
              <w:rPr>
                <w:sz w:val="22"/>
                <w:szCs w:val="22"/>
              </w:rPr>
              <w:t>абричкая</w:t>
            </w:r>
            <w:proofErr w:type="spellEnd"/>
            <w:r w:rsidRPr="00A111C5">
              <w:rPr>
                <w:sz w:val="22"/>
                <w:szCs w:val="22"/>
              </w:rPr>
              <w:t>, дом 2</w:t>
            </w:r>
          </w:p>
        </w:tc>
      </w:tr>
      <w:tr w:rsidR="00D96BDF" w:rsidRPr="00A111C5" w:rsidTr="00DB10F6">
        <w:trPr>
          <w:trHeight w:val="126"/>
        </w:trPr>
        <w:tc>
          <w:tcPr>
            <w:tcW w:w="540" w:type="dxa"/>
          </w:tcPr>
          <w:p w:rsidR="00D96BDF" w:rsidRPr="00A111C5" w:rsidRDefault="00D96BDF" w:rsidP="00DB10F6">
            <w:r w:rsidRPr="00A111C5">
              <w:rPr>
                <w:sz w:val="22"/>
                <w:szCs w:val="22"/>
              </w:rPr>
              <w:t>95.</w:t>
            </w:r>
          </w:p>
        </w:tc>
        <w:tc>
          <w:tcPr>
            <w:tcW w:w="3866" w:type="dxa"/>
          </w:tcPr>
          <w:p w:rsidR="00D96BDF" w:rsidRPr="00A111C5" w:rsidRDefault="00D96BDF" w:rsidP="00DB10F6">
            <w:pPr>
              <w:jc w:val="both"/>
              <w:rPr>
                <w:lang w:eastAsia="en-US"/>
              </w:rPr>
            </w:pPr>
            <w:r w:rsidRPr="00A111C5">
              <w:rPr>
                <w:sz w:val="22"/>
                <w:szCs w:val="22"/>
                <w:lang w:eastAsia="en-US"/>
              </w:rPr>
              <w:t>Многоквартирный жилой дом</w:t>
            </w:r>
          </w:p>
        </w:tc>
        <w:tc>
          <w:tcPr>
            <w:tcW w:w="5040" w:type="dxa"/>
            <w:vAlign w:val="bottom"/>
          </w:tcPr>
          <w:p w:rsidR="00D96BDF" w:rsidRPr="00A111C5" w:rsidRDefault="00D96BDF" w:rsidP="00DB10F6">
            <w:pPr>
              <w:jc w:val="both"/>
            </w:pPr>
            <w:r w:rsidRPr="00A111C5">
              <w:rPr>
                <w:sz w:val="22"/>
                <w:szCs w:val="22"/>
              </w:rPr>
              <w:t>г. Сураж, ул. Ворошилова, дом 75</w:t>
            </w:r>
          </w:p>
        </w:tc>
      </w:tr>
    </w:tbl>
    <w:p w:rsidR="00D96BDF" w:rsidRDefault="00D96BDF"/>
    <w:sectPr w:rsidR="00D96BDF" w:rsidSect="00A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DF"/>
    <w:rsid w:val="002A5C23"/>
    <w:rsid w:val="00381A3F"/>
    <w:rsid w:val="00417163"/>
    <w:rsid w:val="006C1C91"/>
    <w:rsid w:val="009D2EF8"/>
    <w:rsid w:val="00A76399"/>
    <w:rsid w:val="00B86567"/>
    <w:rsid w:val="00D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D96BDF"/>
    <w:rPr>
      <w:rFonts w:ascii="Times New Roman" w:hAnsi="Times New Roman" w:cs="Times New Roman"/>
      <w:spacing w:val="0"/>
      <w:sz w:val="17"/>
      <w:szCs w:val="17"/>
    </w:rPr>
  </w:style>
  <w:style w:type="paragraph" w:customStyle="1" w:styleId="a3">
    <w:name w:val="Содержимое таблицы"/>
    <w:basedOn w:val="a"/>
    <w:rsid w:val="00D96BDF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2196</Words>
  <Characters>12523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2022-01-25T12:35:00Z</cp:lastPrinted>
  <dcterms:created xsi:type="dcterms:W3CDTF">2021-12-24T06:51:00Z</dcterms:created>
  <dcterms:modified xsi:type="dcterms:W3CDTF">2022-01-25T12:35:00Z</dcterms:modified>
</cp:coreProperties>
</file>